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D9" w:rsidRPr="006D7516" w:rsidRDefault="008131D9" w:rsidP="008131D9">
      <w:pPr>
        <w:spacing w:after="0" w:line="240" w:lineRule="auto"/>
        <w:jc w:val="center"/>
        <w:rPr>
          <w:szCs w:val="28"/>
        </w:rPr>
      </w:pPr>
      <w:r w:rsidRPr="006D7516">
        <w:rPr>
          <w:szCs w:val="28"/>
        </w:rPr>
        <w:t>АДАПТАЦИОННАЯ КАРТА НАБЛЮДЕНИЙ</w:t>
      </w:r>
    </w:p>
    <w:p w:rsidR="008131D9" w:rsidRDefault="008131D9" w:rsidP="008131D9">
      <w:pPr>
        <w:spacing w:after="0" w:line="240" w:lineRule="auto"/>
        <w:jc w:val="center"/>
        <w:rPr>
          <w:rFonts w:eastAsia="Times New Roman"/>
          <w:color w:val="000000"/>
          <w:szCs w:val="28"/>
        </w:rPr>
      </w:pPr>
      <w:r w:rsidRPr="006D7516">
        <w:rPr>
          <w:rFonts w:eastAsia="Times New Roman"/>
          <w:color w:val="000000"/>
          <w:szCs w:val="28"/>
        </w:rPr>
        <w:t xml:space="preserve">к методике </w:t>
      </w:r>
      <w:r>
        <w:rPr>
          <w:rFonts w:eastAsia="Times New Roman"/>
          <w:color w:val="000000"/>
          <w:szCs w:val="28"/>
        </w:rPr>
        <w:t>Э.</w:t>
      </w:r>
      <w:r w:rsidRPr="006D7516">
        <w:rPr>
          <w:rFonts w:eastAsia="Times New Roman"/>
          <w:color w:val="000000"/>
          <w:szCs w:val="28"/>
        </w:rPr>
        <w:t>М.</w:t>
      </w:r>
      <w:r>
        <w:rPr>
          <w:rFonts w:eastAsia="Times New Roman"/>
          <w:color w:val="000000"/>
          <w:szCs w:val="28"/>
        </w:rPr>
        <w:t xml:space="preserve"> </w:t>
      </w:r>
      <w:r w:rsidRPr="006D7516">
        <w:rPr>
          <w:rFonts w:eastAsia="Times New Roman"/>
          <w:color w:val="000000"/>
          <w:szCs w:val="28"/>
        </w:rPr>
        <w:t xml:space="preserve">Александровской и Ст. </w:t>
      </w:r>
      <w:proofErr w:type="spellStart"/>
      <w:r w:rsidRPr="006D7516">
        <w:rPr>
          <w:rFonts w:eastAsia="Times New Roman"/>
          <w:color w:val="000000"/>
          <w:szCs w:val="28"/>
        </w:rPr>
        <w:t>Громбах</w:t>
      </w:r>
      <w:proofErr w:type="spellEnd"/>
      <w:r w:rsidRPr="006D7516">
        <w:rPr>
          <w:rFonts w:eastAsia="Times New Roman"/>
          <w:color w:val="000000"/>
          <w:szCs w:val="28"/>
        </w:rPr>
        <w:t xml:space="preserve"> </w:t>
      </w:r>
    </w:p>
    <w:p w:rsidR="008131D9" w:rsidRPr="006D7516" w:rsidRDefault="008131D9" w:rsidP="008131D9">
      <w:pPr>
        <w:spacing w:after="0" w:line="240" w:lineRule="auto"/>
        <w:jc w:val="center"/>
        <w:rPr>
          <w:rFonts w:eastAsia="Times New Roman"/>
          <w:color w:val="000000"/>
          <w:szCs w:val="28"/>
        </w:rPr>
      </w:pPr>
      <w:r w:rsidRPr="006D7516">
        <w:rPr>
          <w:rFonts w:eastAsia="Times New Roman"/>
          <w:color w:val="000000"/>
          <w:szCs w:val="28"/>
        </w:rPr>
        <w:t>(</w:t>
      </w:r>
      <w:proofErr w:type="gramStart"/>
      <w:r w:rsidRPr="006D7516">
        <w:rPr>
          <w:rFonts w:eastAsia="Times New Roman"/>
          <w:color w:val="000000"/>
          <w:szCs w:val="28"/>
        </w:rPr>
        <w:t>модифицированная</w:t>
      </w:r>
      <w:proofErr w:type="gramEnd"/>
      <w:r w:rsidRPr="006D7516">
        <w:rPr>
          <w:rFonts w:eastAsia="Times New Roman"/>
          <w:color w:val="000000"/>
          <w:szCs w:val="28"/>
        </w:rPr>
        <w:t xml:space="preserve"> Еськиной Е.С, </w:t>
      </w:r>
      <w:proofErr w:type="spellStart"/>
      <w:r w:rsidRPr="006D7516">
        <w:rPr>
          <w:rFonts w:eastAsia="Times New Roman"/>
          <w:color w:val="000000"/>
          <w:szCs w:val="28"/>
        </w:rPr>
        <w:t>Больбот</w:t>
      </w:r>
      <w:proofErr w:type="spellEnd"/>
      <w:r w:rsidRPr="006D7516">
        <w:rPr>
          <w:rFonts w:eastAsia="Times New Roman"/>
          <w:color w:val="000000"/>
          <w:szCs w:val="28"/>
        </w:rPr>
        <w:t xml:space="preserve"> Т.Л.)</w:t>
      </w:r>
    </w:p>
    <w:p w:rsidR="008131D9" w:rsidRPr="006D7516" w:rsidRDefault="001D1AEE" w:rsidP="008131D9">
      <w:pPr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обучающихся</w:t>
      </w:r>
      <w:proofErr w:type="gramEnd"/>
      <w:r w:rsidR="008131D9" w:rsidRPr="006D7516">
        <w:rPr>
          <w:szCs w:val="28"/>
        </w:rPr>
        <w:t xml:space="preserve"> _______ класса  _________</w:t>
      </w:r>
    </w:p>
    <w:p w:rsidR="008131D9" w:rsidRPr="006D7516" w:rsidRDefault="008131D9" w:rsidP="008131D9">
      <w:pPr>
        <w:spacing w:after="0" w:line="240" w:lineRule="auto"/>
        <w:jc w:val="right"/>
        <w:rPr>
          <w:szCs w:val="28"/>
        </w:rPr>
      </w:pPr>
      <w:r w:rsidRPr="006D7516">
        <w:rPr>
          <w:szCs w:val="28"/>
        </w:rPr>
        <w:t>Классный руководитель_______________________________________________</w:t>
      </w:r>
    </w:p>
    <w:tbl>
      <w:tblPr>
        <w:tblW w:w="10395" w:type="dxa"/>
        <w:jc w:val="center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500"/>
        <w:gridCol w:w="636"/>
        <w:gridCol w:w="636"/>
        <w:gridCol w:w="636"/>
        <w:gridCol w:w="644"/>
        <w:gridCol w:w="636"/>
        <w:gridCol w:w="636"/>
        <w:gridCol w:w="669"/>
        <w:gridCol w:w="636"/>
        <w:gridCol w:w="787"/>
        <w:gridCol w:w="1394"/>
        <w:gridCol w:w="13"/>
        <w:gridCol w:w="1063"/>
        <w:gridCol w:w="13"/>
      </w:tblGrid>
      <w:tr w:rsidR="008131D9" w:rsidRPr="006D7516" w:rsidTr="00BB52AA">
        <w:trPr>
          <w:trHeight w:val="353"/>
          <w:jc w:val="center"/>
        </w:trPr>
        <w:tc>
          <w:tcPr>
            <w:tcW w:w="496" w:type="dxa"/>
            <w:vMerge w:val="restart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00" w:type="dxa"/>
            <w:vMerge w:val="restart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Фамилия</w:t>
            </w:r>
            <w:r>
              <w:rPr>
                <w:szCs w:val="28"/>
              </w:rPr>
              <w:t>, и</w:t>
            </w:r>
            <w:r w:rsidRPr="006D7516">
              <w:rPr>
                <w:szCs w:val="28"/>
              </w:rPr>
              <w:t>мя</w:t>
            </w:r>
          </w:p>
        </w:tc>
        <w:tc>
          <w:tcPr>
            <w:tcW w:w="2552" w:type="dxa"/>
            <w:gridSpan w:val="4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  <w:lang w:val="en-US"/>
              </w:rPr>
              <w:t>I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6D7516">
              <w:rPr>
                <w:szCs w:val="28"/>
              </w:rPr>
              <w:t>критерий</w:t>
            </w:r>
          </w:p>
        </w:tc>
        <w:tc>
          <w:tcPr>
            <w:tcW w:w="1941" w:type="dxa"/>
            <w:gridSpan w:val="3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  <w:lang w:val="en-US"/>
              </w:rPr>
              <w:t>II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6D7516">
              <w:rPr>
                <w:szCs w:val="28"/>
              </w:rPr>
              <w:t>критерий</w:t>
            </w:r>
          </w:p>
        </w:tc>
        <w:tc>
          <w:tcPr>
            <w:tcW w:w="1423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  <w:lang w:val="en-US"/>
              </w:rPr>
              <w:t>III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критерий</w:t>
            </w:r>
          </w:p>
        </w:tc>
        <w:tc>
          <w:tcPr>
            <w:tcW w:w="1407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  <w:lang w:val="en-US"/>
              </w:rPr>
              <w:t>IV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критерий</w:t>
            </w: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Общий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балл</w:t>
            </w:r>
          </w:p>
        </w:tc>
      </w:tr>
      <w:tr w:rsidR="008131D9" w:rsidRPr="006D7516" w:rsidTr="00BB52AA">
        <w:trPr>
          <w:gridAfter w:val="1"/>
          <w:wAfter w:w="13" w:type="dxa"/>
          <w:trHeight w:val="311"/>
          <w:jc w:val="center"/>
        </w:trPr>
        <w:tc>
          <w:tcPr>
            <w:tcW w:w="496" w:type="dxa"/>
            <w:vMerge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500" w:type="dxa"/>
            <w:vMerge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1.1.</w:t>
            </w: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1.2.</w:t>
            </w: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1.3.</w:t>
            </w: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1.4.</w:t>
            </w: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2.1.</w:t>
            </w: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2.2.</w:t>
            </w: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2.3.</w:t>
            </w: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3.1.</w:t>
            </w: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3.2.</w:t>
            </w: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1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3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1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3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3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330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6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7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Default="008131D9" w:rsidP="00BB52A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…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24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  <w:tr w:rsidR="008131D9" w:rsidRPr="006D7516" w:rsidTr="00BB52AA">
        <w:trPr>
          <w:gridAfter w:val="1"/>
          <w:wAfter w:w="13" w:type="dxa"/>
          <w:trHeight w:val="149"/>
          <w:jc w:val="center"/>
        </w:trPr>
        <w:tc>
          <w:tcPr>
            <w:tcW w:w="49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25</w:t>
            </w:r>
          </w:p>
        </w:tc>
        <w:tc>
          <w:tcPr>
            <w:tcW w:w="1500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4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69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6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87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394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76" w:type="dxa"/>
            <w:gridSpan w:val="2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</w:tc>
      </w:tr>
    </w:tbl>
    <w:p w:rsidR="008131D9" w:rsidRDefault="008131D9" w:rsidP="008131D9">
      <w:pPr>
        <w:spacing w:after="0" w:line="240" w:lineRule="auto"/>
        <w:jc w:val="center"/>
        <w:rPr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color w:val="000000"/>
          <w:szCs w:val="28"/>
        </w:rPr>
      </w:pPr>
    </w:p>
    <w:p w:rsidR="008131D9" w:rsidRPr="006D7516" w:rsidRDefault="008131D9" w:rsidP="008131D9">
      <w:pPr>
        <w:spacing w:after="0" w:line="240" w:lineRule="auto"/>
        <w:jc w:val="center"/>
        <w:rPr>
          <w:rFonts w:eastAsia="Times New Roman"/>
          <w:color w:val="000000"/>
          <w:szCs w:val="28"/>
        </w:rPr>
      </w:pPr>
      <w:r w:rsidRPr="006D7516">
        <w:rPr>
          <w:rFonts w:eastAsia="Times New Roman"/>
          <w:color w:val="000000"/>
          <w:szCs w:val="28"/>
        </w:rPr>
        <w:t>Э. М</w:t>
      </w:r>
      <w:r>
        <w:rPr>
          <w:rFonts w:eastAsia="Times New Roman"/>
          <w:color w:val="000000"/>
          <w:szCs w:val="28"/>
        </w:rPr>
        <w:t>.</w:t>
      </w:r>
      <w:r w:rsidRPr="006D7516">
        <w:rPr>
          <w:rFonts w:eastAsia="Times New Roman"/>
          <w:color w:val="000000"/>
          <w:szCs w:val="28"/>
        </w:rPr>
        <w:t xml:space="preserve"> Александровская, Ст. </w:t>
      </w:r>
      <w:proofErr w:type="spellStart"/>
      <w:r w:rsidRPr="006D7516">
        <w:rPr>
          <w:rFonts w:eastAsia="Times New Roman"/>
          <w:color w:val="000000"/>
          <w:szCs w:val="28"/>
        </w:rPr>
        <w:t>Громбах</w:t>
      </w:r>
      <w:proofErr w:type="spellEnd"/>
    </w:p>
    <w:p w:rsidR="008131D9" w:rsidRPr="006D7516" w:rsidRDefault="008131D9" w:rsidP="008131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  <w:u w:val="single"/>
        </w:rPr>
      </w:pPr>
      <w:r w:rsidRPr="006D7516">
        <w:rPr>
          <w:b/>
          <w:bCs/>
          <w:color w:val="000000"/>
          <w:szCs w:val="28"/>
          <w:u w:val="single"/>
        </w:rPr>
        <w:t xml:space="preserve">Схема наблюдения </w:t>
      </w:r>
    </w:p>
    <w:p w:rsidR="008131D9" w:rsidRPr="006D7516" w:rsidRDefault="008131D9" w:rsidP="008131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  <w:u w:val="single"/>
        </w:rPr>
      </w:pPr>
      <w:r w:rsidRPr="006D7516">
        <w:rPr>
          <w:b/>
          <w:bCs/>
          <w:color w:val="000000"/>
          <w:szCs w:val="28"/>
          <w:u w:val="single"/>
        </w:rPr>
        <w:t xml:space="preserve">за адаптацией </w:t>
      </w:r>
      <w:r w:rsidRPr="006D7516">
        <w:rPr>
          <w:b/>
          <w:szCs w:val="28"/>
          <w:u w:val="single"/>
        </w:rPr>
        <w:t xml:space="preserve">и эффективностью учебной деятельности </w:t>
      </w:r>
      <w:proofErr w:type="gramStart"/>
      <w:r w:rsidR="001D1AEE">
        <w:rPr>
          <w:b/>
          <w:bCs/>
          <w:color w:val="000000"/>
          <w:szCs w:val="28"/>
          <w:u w:val="single"/>
        </w:rPr>
        <w:t>обучающихся</w:t>
      </w:r>
      <w:proofErr w:type="gramEnd"/>
    </w:p>
    <w:p w:rsidR="008131D9" w:rsidRPr="006D7516" w:rsidRDefault="008131D9" w:rsidP="008131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8"/>
          <w:u w:val="single"/>
        </w:rPr>
      </w:pPr>
      <w:r w:rsidRPr="006D7516">
        <w:rPr>
          <w:bCs/>
          <w:color w:val="000000"/>
          <w:szCs w:val="28"/>
        </w:rPr>
        <w:t>(</w:t>
      </w:r>
      <w:proofErr w:type="gramStart"/>
      <w:r w:rsidRPr="006D7516">
        <w:rPr>
          <w:bCs/>
          <w:color w:val="000000"/>
          <w:szCs w:val="28"/>
        </w:rPr>
        <w:t>модифицированная</w:t>
      </w:r>
      <w:proofErr w:type="gramEnd"/>
      <w:r w:rsidRPr="006D7516">
        <w:rPr>
          <w:bCs/>
          <w:color w:val="000000"/>
          <w:szCs w:val="28"/>
        </w:rPr>
        <w:t xml:space="preserve"> Е.С.</w:t>
      </w:r>
      <w:r>
        <w:rPr>
          <w:bCs/>
          <w:color w:val="000000"/>
          <w:szCs w:val="28"/>
        </w:rPr>
        <w:t xml:space="preserve"> </w:t>
      </w:r>
      <w:r w:rsidRPr="006D7516">
        <w:rPr>
          <w:bCs/>
          <w:color w:val="000000"/>
          <w:szCs w:val="28"/>
        </w:rPr>
        <w:t>Еськиной, Т.Л.</w:t>
      </w:r>
      <w:r>
        <w:rPr>
          <w:bCs/>
          <w:color w:val="000000"/>
          <w:szCs w:val="28"/>
        </w:rPr>
        <w:t xml:space="preserve"> </w:t>
      </w:r>
      <w:proofErr w:type="spellStart"/>
      <w:r w:rsidRPr="006D7516">
        <w:rPr>
          <w:bCs/>
          <w:color w:val="000000"/>
          <w:szCs w:val="28"/>
        </w:rPr>
        <w:t>Больбот</w:t>
      </w:r>
      <w:proofErr w:type="spellEnd"/>
      <w:r w:rsidRPr="006D7516">
        <w:rPr>
          <w:bCs/>
          <w:color w:val="000000"/>
          <w:szCs w:val="28"/>
        </w:rPr>
        <w:t>)</w:t>
      </w:r>
    </w:p>
    <w:p w:rsidR="008131D9" w:rsidRPr="006D7516" w:rsidRDefault="008131D9" w:rsidP="008131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18"/>
        <w:gridCol w:w="850"/>
        <w:gridCol w:w="7122"/>
      </w:tblGrid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D7516">
              <w:rPr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D7516">
              <w:rPr>
                <w:b/>
                <w:szCs w:val="28"/>
              </w:rPr>
              <w:t>Критерии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6D7516">
              <w:rPr>
                <w:b/>
                <w:szCs w:val="28"/>
              </w:rPr>
              <w:t>Бал</w:t>
            </w:r>
            <w:r>
              <w:rPr>
                <w:b/>
                <w:szCs w:val="28"/>
              </w:rPr>
              <w:t>-л</w:t>
            </w:r>
            <w:r w:rsidRPr="006D7516">
              <w:rPr>
                <w:b/>
                <w:szCs w:val="28"/>
              </w:rPr>
              <w:t>ы</w:t>
            </w:r>
            <w:proofErr w:type="spellEnd"/>
            <w:proofErr w:type="gramEnd"/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D7516">
              <w:rPr>
                <w:b/>
                <w:szCs w:val="28"/>
              </w:rPr>
              <w:t xml:space="preserve">Поведенческие индикаторы 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6D7516">
              <w:rPr>
                <w:b/>
                <w:szCs w:val="28"/>
              </w:rPr>
              <w:t>сформированности</w:t>
            </w:r>
            <w:proofErr w:type="spellEnd"/>
            <w:r w:rsidRPr="006D7516">
              <w:rPr>
                <w:b/>
                <w:szCs w:val="28"/>
              </w:rPr>
              <w:t xml:space="preserve"> критерия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1.</w:t>
            </w:r>
          </w:p>
        </w:tc>
        <w:tc>
          <w:tcPr>
            <w:tcW w:w="9390" w:type="dxa"/>
            <w:gridSpan w:val="3"/>
          </w:tcPr>
          <w:p w:rsidR="008131D9" w:rsidRPr="006D7516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Критерии эффективности учебной деятельности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1.1.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Учебная активность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активность отсутствует;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</w:t>
            </w:r>
            <w:proofErr w:type="gramStart"/>
            <w:r w:rsidRPr="006D7516">
              <w:rPr>
                <w:szCs w:val="28"/>
              </w:rPr>
              <w:t>пассивен</w:t>
            </w:r>
            <w:proofErr w:type="gramEnd"/>
            <w:r w:rsidRPr="006D7516">
              <w:rPr>
                <w:szCs w:val="28"/>
              </w:rPr>
              <w:t xml:space="preserve"> на уроке, часто дает неправильные ответы или не отвечает совсем, переписывает готовое с доски;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активность кратковременная, часто отвлекается, не слушает;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редко поднимает руку, но отвечает преимущественно верно;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стремится отвечать, работает со всем классом, чередуются положительные и отрицательные ответы;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активно работает на всех уроках, часто поднимает руку, отвечает преимущественно верно, стремится отвечать.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1.2.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proofErr w:type="spellStart"/>
            <w:r w:rsidRPr="006D7516">
              <w:rPr>
                <w:szCs w:val="28"/>
              </w:rPr>
              <w:t>Целеполагание</w:t>
            </w:r>
            <w:proofErr w:type="spellEnd"/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–</w:t>
            </w:r>
            <w:r w:rsidRPr="006D7516">
              <w:rPr>
                <w:szCs w:val="28"/>
              </w:rPr>
              <w:t xml:space="preserve"> плохо различает учебные задачи разного типа, отсутствует реакция на новизну задачи, нуждается в постоянном контроле со стороны учителя, не может ответить на вопросы о том, что сделал или собирается сделать;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осознает, что надо делать в процессе решения практической задачи, в теоретических задачах не ориентируется;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принимает и выполняет только практические задачи, в отношении теоретических задач не может осуществлять целенаправленные действия;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охотно осуществляет решение познавательной задачи, регулирует </w:t>
            </w:r>
            <w:r w:rsidRPr="006D7516">
              <w:rPr>
                <w:szCs w:val="28"/>
              </w:rPr>
              <w:lastRenderedPageBreak/>
              <w:t>процесс выполнения, четко может дать отчет о своих действиях после принятого решения;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столкнувшись с новой практической задачей, самостоятельно формулирует познавательную цель и строит деятельность в соответствии с ней;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самостоятельно формулирует познавательные цели, выходя за пределы требований программы, выдвигает содержательные гипотезы.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lastRenderedPageBreak/>
              <w:t>1.3.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Самоконтроль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410B8D">
            <w:pPr>
              <w:spacing w:after="0" w:line="240" w:lineRule="auto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318" w:hanging="318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учеников;</w:t>
            </w:r>
          </w:p>
          <w:p w:rsidR="00410B8D" w:rsidRDefault="00410B8D" w:rsidP="00BB52AA">
            <w:pPr>
              <w:spacing w:after="0" w:line="240" w:lineRule="auto"/>
              <w:ind w:left="318" w:hanging="318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318" w:hanging="318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контроль носит случайный непроизвольный характер, заметив ошибку, не может обосновать своих действий;</w:t>
            </w:r>
          </w:p>
          <w:p w:rsidR="008131D9" w:rsidRPr="006D7516" w:rsidRDefault="008131D9" w:rsidP="00BB52AA">
            <w:pPr>
              <w:spacing w:after="0" w:line="240" w:lineRule="auto"/>
              <w:ind w:left="318" w:hanging="318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осознает правила контроля, но одновременно выполнять учебные действия и контролировать их не может, после выполнения может найти и исправить ошибки;</w:t>
            </w:r>
          </w:p>
          <w:p w:rsidR="008131D9" w:rsidRPr="006D7516" w:rsidRDefault="008131D9" w:rsidP="00BB52AA">
            <w:pPr>
              <w:spacing w:after="0" w:line="240" w:lineRule="auto"/>
              <w:ind w:left="318" w:hanging="318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ошибки в многократно повторенных действиях исправляет самостоятельно, контролирует выполнение учебных действий другими, но при решении новой задачи теряется;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задачи, соответствующие усвоенному способу контроля выполняются безошибочно, с помощью учителя может обнаружить неадекватность способа новой задаче и внести коррективы;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контролирует соответствие выполняемых действий способу, при изменении условий вносит коррективы до начала решения.</w:t>
            </w:r>
          </w:p>
        </w:tc>
      </w:tr>
      <w:tr w:rsidR="008131D9" w:rsidRPr="006D7516" w:rsidTr="00BB52AA">
        <w:trPr>
          <w:trHeight w:val="1254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1.4.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Усвоение знаний, успеваемость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плохое усвоение материала по всем темам и предметам, большое количество грубых ошибок;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частые ошибки, неаккуратное выполнение учебных заданий;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плохое усвоение материала по отдельным темам и предметам;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редкие ошибки, чаще связанные с невнимательностью, успеваемость на оценки «3» и «4»;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единичные ошибки, усвоение знаний на «хорошо»; 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правильное и безошибочное выполнение практически всех учебных заданий.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2.</w:t>
            </w:r>
          </w:p>
        </w:tc>
        <w:tc>
          <w:tcPr>
            <w:tcW w:w="9390" w:type="dxa"/>
            <w:gridSpan w:val="3"/>
          </w:tcPr>
          <w:p w:rsidR="008131D9" w:rsidRPr="006D7516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Усвоение нравственно</w:t>
            </w:r>
            <w:r>
              <w:rPr>
                <w:b/>
                <w:i/>
                <w:szCs w:val="28"/>
              </w:rPr>
              <w:t>-</w:t>
            </w:r>
            <w:r w:rsidRPr="006D7516">
              <w:rPr>
                <w:b/>
                <w:i/>
                <w:szCs w:val="28"/>
              </w:rPr>
              <w:t>этических норм и школьных норм поведения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2.1.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Нравственно</w:t>
            </w:r>
            <w:r>
              <w:rPr>
                <w:szCs w:val="28"/>
              </w:rPr>
              <w:t>-</w:t>
            </w:r>
            <w:r w:rsidRPr="006D7516">
              <w:rPr>
                <w:szCs w:val="28"/>
              </w:rPr>
              <w:t>этическая готовность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не умеет выделять моральное содержание ситуации (нарушение/следование моральной норме);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ориентируется на моральную норму (справедливое распределение, правдивость, взаимопомощь);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понимает, что нарушение моральных норм оценивается как серьезное и недопустимое;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учитывает при принятии решения объективные последствия нарушения моральной нормы;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адекватно оценивает свои действия и действия других с точки зрения нарушения/соблюдения моральной нормы;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умеет аргументировать необходимость выполнения моральной нормы.</w:t>
            </w:r>
          </w:p>
        </w:tc>
      </w:tr>
      <w:tr w:rsidR="008131D9" w:rsidRPr="006D7516" w:rsidTr="00BB52AA">
        <w:trPr>
          <w:trHeight w:val="1741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lastRenderedPageBreak/>
              <w:t>2.2.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Поведение на уроке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не выполняет элементарных требований, большую часть урока занимается посторонним делом, играет;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часто отвлекается на посторонние предметы, вертится, постоянно отвлекается;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на уроке </w:t>
            </w:r>
            <w:proofErr w:type="gramStart"/>
            <w:r w:rsidRPr="006D7516">
              <w:rPr>
                <w:szCs w:val="28"/>
              </w:rPr>
              <w:t>скован</w:t>
            </w:r>
            <w:proofErr w:type="gramEnd"/>
            <w:r w:rsidRPr="006D7516">
              <w:rPr>
                <w:szCs w:val="28"/>
              </w:rPr>
              <w:t>, напряжен или часто отвлекается;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иногда поворачивается, обменивается мнениями с товарищами, но отвлекается редко;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выполняет требования </w:t>
            </w:r>
            <w:r>
              <w:rPr>
                <w:szCs w:val="28"/>
              </w:rPr>
              <w:t>учителя</w:t>
            </w:r>
            <w:r w:rsidRPr="006D7516">
              <w:rPr>
                <w:szCs w:val="28"/>
              </w:rPr>
              <w:t>, но иногда отвлекается;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сидит спокойно, </w:t>
            </w:r>
            <w:proofErr w:type="gramStart"/>
            <w:r w:rsidRPr="006D7516">
              <w:rPr>
                <w:szCs w:val="28"/>
              </w:rPr>
              <w:t>внимателен</w:t>
            </w:r>
            <w:proofErr w:type="gramEnd"/>
            <w:r w:rsidRPr="006D7516">
              <w:rPr>
                <w:szCs w:val="28"/>
              </w:rPr>
              <w:t>, добросовестно выполняет все требования учителя.</w:t>
            </w:r>
          </w:p>
        </w:tc>
      </w:tr>
      <w:tr w:rsidR="008131D9" w:rsidRPr="006D7516" w:rsidTr="00BB52AA">
        <w:trPr>
          <w:trHeight w:val="1113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2.3.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Поведение вне урока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часто нарушает нормы поведения, мешает окружающим;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</w:t>
            </w:r>
            <w:proofErr w:type="gramStart"/>
            <w:r w:rsidRPr="006D7516">
              <w:rPr>
                <w:szCs w:val="28"/>
              </w:rPr>
              <w:t>пассивен</w:t>
            </w:r>
            <w:proofErr w:type="gramEnd"/>
            <w:r w:rsidRPr="006D7516">
              <w:rPr>
                <w:szCs w:val="28"/>
              </w:rPr>
              <w:t>, движения скованы, избегает общения вне урока;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не может найти себе занятие на перемене, переходит от одной группы детей к другой;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активность ограничена занятиями, связанными с подготовкой к другому уроку или мероприятию;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активность выражена в меньшей степени, предпочитает занятия в классе, чтение и т.д.;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высокая активность, с удовольствием участвует в общих делах.</w:t>
            </w:r>
          </w:p>
        </w:tc>
      </w:tr>
      <w:tr w:rsidR="008131D9" w:rsidRPr="006D7516" w:rsidTr="00BB52AA">
        <w:trPr>
          <w:trHeight w:val="277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3.</w:t>
            </w:r>
          </w:p>
        </w:tc>
        <w:tc>
          <w:tcPr>
            <w:tcW w:w="9390" w:type="dxa"/>
            <w:gridSpan w:val="3"/>
          </w:tcPr>
          <w:p w:rsidR="008131D9" w:rsidRPr="006D7516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Успешность социальных контактов</w:t>
            </w:r>
          </w:p>
        </w:tc>
      </w:tr>
      <w:tr w:rsidR="008131D9" w:rsidRPr="006D7516" w:rsidTr="00BB52AA">
        <w:trPr>
          <w:trHeight w:val="1741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3.1.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Взаимоотношения с одноклассниками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негативизм по отношению к сверстникам, постоянно ссорится, одноклассники его не любят;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замкнут, пассивен, предпочитает быть один, другие ребята к нему равнодушны;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предпочитает находиться рядом с одноклассниками, но не вступает с ними в контакт;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сфера общения ограничена, контакт только с некоторыми сверстниками;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proofErr w:type="gramStart"/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мало активен,  но легко вступает в контакт, когда к нему обращаются;</w:t>
            </w:r>
            <w:proofErr w:type="gramEnd"/>
          </w:p>
          <w:p w:rsidR="00410B8D" w:rsidRDefault="00410B8D" w:rsidP="00BB52AA">
            <w:pPr>
              <w:spacing w:after="0" w:line="240" w:lineRule="auto"/>
              <w:ind w:left="176" w:hanging="176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общительный, коммуникативный, сверстники его любят, часто общаются.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3.2.</w:t>
            </w: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szCs w:val="28"/>
              </w:rPr>
            </w:pPr>
            <w:r w:rsidRPr="006D7516">
              <w:rPr>
                <w:szCs w:val="28"/>
              </w:rPr>
              <w:t>Отношение к учителю</w:t>
            </w: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410B8D">
            <w:pPr>
              <w:spacing w:after="0" w:line="240" w:lineRule="auto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общение с учителем приводит к отрицательным эмоциям, неадекватно реагирует, обижается, плачет;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избегает контактов с учителем, при контакте </w:t>
            </w:r>
            <w:proofErr w:type="gramStart"/>
            <w:r w:rsidRPr="006D7516">
              <w:rPr>
                <w:szCs w:val="28"/>
              </w:rPr>
              <w:t>тревожен</w:t>
            </w:r>
            <w:proofErr w:type="gramEnd"/>
            <w:r w:rsidRPr="006D7516">
              <w:rPr>
                <w:szCs w:val="28"/>
              </w:rPr>
              <w:t>, замыкается;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выполняет требования формально, не </w:t>
            </w:r>
            <w:proofErr w:type="gramStart"/>
            <w:r w:rsidRPr="006D7516">
              <w:rPr>
                <w:szCs w:val="28"/>
              </w:rPr>
              <w:t>заинтересован</w:t>
            </w:r>
            <w:proofErr w:type="gramEnd"/>
            <w:r w:rsidRPr="006D7516">
              <w:rPr>
                <w:szCs w:val="28"/>
              </w:rPr>
              <w:t xml:space="preserve"> в общении, старается быть незаметным;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старательно выполняет все требования учителя, но от контакта с учителем уклоняется, за помощью обращается к сверстникам;</w:t>
            </w:r>
          </w:p>
          <w:p w:rsidR="00410B8D" w:rsidRDefault="00410B8D" w:rsidP="00BB52AA">
            <w:pPr>
              <w:spacing w:after="0" w:line="240" w:lineRule="auto"/>
              <w:ind w:left="176" w:hanging="176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дорожит хорошим мнением учителя о себе, стремится выполнять все требования, в случае необходимости обращается за помощью;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проявляет дружелюбие, стремится понравиться, часто подходит после урока.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4.</w:t>
            </w:r>
          </w:p>
        </w:tc>
        <w:tc>
          <w:tcPr>
            <w:tcW w:w="9390" w:type="dxa"/>
            <w:gridSpan w:val="3"/>
          </w:tcPr>
          <w:p w:rsidR="008131D9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  <w:r w:rsidRPr="006D7516">
              <w:rPr>
                <w:b/>
                <w:i/>
                <w:szCs w:val="28"/>
              </w:rPr>
              <w:t>Эмоциональное благополучие</w:t>
            </w:r>
          </w:p>
        </w:tc>
      </w:tr>
      <w:tr w:rsidR="008131D9" w:rsidRPr="006D7516" w:rsidTr="00BB52AA">
        <w:trPr>
          <w:trHeight w:val="152"/>
        </w:trPr>
        <w:tc>
          <w:tcPr>
            <w:tcW w:w="675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418" w:type="dxa"/>
          </w:tcPr>
          <w:p w:rsidR="008131D9" w:rsidRPr="006D7516" w:rsidRDefault="008131D9" w:rsidP="00BB52AA">
            <w:pPr>
              <w:spacing w:after="0" w:line="240" w:lineRule="auto"/>
              <w:rPr>
                <w:b/>
                <w:i/>
                <w:szCs w:val="28"/>
              </w:rPr>
            </w:pPr>
          </w:p>
        </w:tc>
        <w:tc>
          <w:tcPr>
            <w:tcW w:w="850" w:type="dxa"/>
          </w:tcPr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0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1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2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3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szCs w:val="28"/>
              </w:rPr>
            </w:pPr>
            <w:r w:rsidRPr="006D7516">
              <w:rPr>
                <w:szCs w:val="28"/>
              </w:rPr>
              <w:t>4</w:t>
            </w:r>
          </w:p>
          <w:p w:rsidR="008131D9" w:rsidRPr="006D7516" w:rsidRDefault="008131D9" w:rsidP="00BB52AA">
            <w:pPr>
              <w:spacing w:after="0" w:line="240" w:lineRule="auto"/>
              <w:jc w:val="center"/>
              <w:rPr>
                <w:b/>
                <w:i/>
                <w:szCs w:val="28"/>
              </w:rPr>
            </w:pPr>
            <w:r w:rsidRPr="006D7516">
              <w:rPr>
                <w:szCs w:val="28"/>
              </w:rPr>
              <w:t>5</w:t>
            </w:r>
          </w:p>
        </w:tc>
        <w:tc>
          <w:tcPr>
            <w:tcW w:w="7122" w:type="dxa"/>
          </w:tcPr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lastRenderedPageBreak/>
              <w:t>–</w:t>
            </w:r>
            <w:r w:rsidRPr="006D7516">
              <w:rPr>
                <w:szCs w:val="28"/>
              </w:rPr>
              <w:t xml:space="preserve"> преобладает агрессия или депрессия;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выражены депрессивные проявления без причин, агрессивные реакции, часто ссорится с одноклассниками;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отрицательные эмоции превалируют (тревожность, огорчение, страхи, </w:t>
            </w:r>
            <w:r w:rsidRPr="006D7516">
              <w:rPr>
                <w:szCs w:val="28"/>
              </w:rPr>
              <w:lastRenderedPageBreak/>
              <w:t>вспыльчивость, обидчивость);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эмоциональные проявления снижены, часто бывает в подавленном настроении;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спокойное эмоциональное состояние;</w:t>
            </w:r>
          </w:p>
          <w:p w:rsidR="008131D9" w:rsidRPr="006D7516" w:rsidRDefault="008131D9" w:rsidP="00BB52AA">
            <w:pPr>
              <w:spacing w:after="0" w:line="240" w:lineRule="auto"/>
              <w:ind w:left="176" w:hanging="176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D7516">
              <w:rPr>
                <w:szCs w:val="28"/>
              </w:rPr>
              <w:t xml:space="preserve"> находится преимущественно в хорошем настроении, часто улыбается, смеется.</w:t>
            </w:r>
          </w:p>
        </w:tc>
      </w:tr>
    </w:tbl>
    <w:p w:rsidR="008131D9" w:rsidRPr="006D7516" w:rsidRDefault="008131D9" w:rsidP="008131D9">
      <w:pPr>
        <w:spacing w:after="0" w:line="240" w:lineRule="auto"/>
        <w:jc w:val="center"/>
        <w:rPr>
          <w:b/>
          <w:szCs w:val="28"/>
        </w:rPr>
      </w:pPr>
    </w:p>
    <w:p w:rsidR="008131D9" w:rsidRPr="006D7516" w:rsidRDefault="008131D9" w:rsidP="008131D9">
      <w:pPr>
        <w:spacing w:after="0" w:line="240" w:lineRule="auto"/>
        <w:rPr>
          <w:szCs w:val="28"/>
        </w:rPr>
      </w:pPr>
      <w:r w:rsidRPr="006D7516">
        <w:rPr>
          <w:szCs w:val="28"/>
        </w:rPr>
        <w:t>Высокий уровень – 44</w:t>
      </w:r>
      <w:r>
        <w:rPr>
          <w:szCs w:val="28"/>
        </w:rPr>
        <w:t>-50 баллов</w:t>
      </w:r>
    </w:p>
    <w:p w:rsidR="008131D9" w:rsidRPr="006D7516" w:rsidRDefault="008131D9" w:rsidP="008131D9">
      <w:pPr>
        <w:spacing w:after="0" w:line="240" w:lineRule="auto"/>
        <w:rPr>
          <w:szCs w:val="28"/>
        </w:rPr>
      </w:pPr>
      <w:r w:rsidRPr="006D7516">
        <w:rPr>
          <w:szCs w:val="28"/>
        </w:rPr>
        <w:t>Уровень выше среднего – 36</w:t>
      </w:r>
      <w:r>
        <w:rPr>
          <w:szCs w:val="28"/>
        </w:rPr>
        <w:t>-43 балла</w:t>
      </w:r>
    </w:p>
    <w:p w:rsidR="008131D9" w:rsidRPr="006D7516" w:rsidRDefault="008131D9" w:rsidP="008131D9">
      <w:pPr>
        <w:spacing w:after="0" w:line="240" w:lineRule="auto"/>
        <w:rPr>
          <w:szCs w:val="28"/>
        </w:rPr>
      </w:pPr>
      <w:r w:rsidRPr="006D7516">
        <w:rPr>
          <w:szCs w:val="28"/>
        </w:rPr>
        <w:t>Средний уровень – 26</w:t>
      </w:r>
      <w:r>
        <w:rPr>
          <w:szCs w:val="28"/>
        </w:rPr>
        <w:t>-35 баллов</w:t>
      </w:r>
    </w:p>
    <w:p w:rsidR="008131D9" w:rsidRPr="006D7516" w:rsidRDefault="008131D9" w:rsidP="008131D9">
      <w:pPr>
        <w:spacing w:after="0" w:line="240" w:lineRule="auto"/>
        <w:rPr>
          <w:szCs w:val="28"/>
        </w:rPr>
      </w:pPr>
      <w:r w:rsidRPr="006D7516">
        <w:rPr>
          <w:szCs w:val="28"/>
        </w:rPr>
        <w:t>Уровень ниже среднего – 21</w:t>
      </w:r>
      <w:r>
        <w:rPr>
          <w:szCs w:val="28"/>
        </w:rPr>
        <w:t>-25 баллов</w:t>
      </w:r>
    </w:p>
    <w:p w:rsidR="008131D9" w:rsidRDefault="008131D9" w:rsidP="008131D9">
      <w:pPr>
        <w:spacing w:after="0" w:line="240" w:lineRule="auto"/>
        <w:rPr>
          <w:szCs w:val="28"/>
        </w:rPr>
      </w:pPr>
      <w:r w:rsidRPr="006D7516">
        <w:rPr>
          <w:szCs w:val="28"/>
        </w:rPr>
        <w:t>Низкий уровень – менее 20 баллов</w:t>
      </w:r>
    </w:p>
    <w:p w:rsidR="00AA169B" w:rsidRDefault="00AA169B" w:rsidP="008131D9">
      <w:pPr>
        <w:spacing w:after="0" w:line="240" w:lineRule="auto"/>
        <w:rPr>
          <w:szCs w:val="28"/>
        </w:rPr>
      </w:pPr>
    </w:p>
    <w:p w:rsidR="00AA169B" w:rsidRDefault="00AA169B" w:rsidP="008131D9">
      <w:pPr>
        <w:spacing w:after="0" w:line="240" w:lineRule="auto"/>
        <w:rPr>
          <w:szCs w:val="28"/>
        </w:rPr>
      </w:pPr>
    </w:p>
    <w:p w:rsidR="00AA169B" w:rsidRPr="00963230" w:rsidRDefault="00AA169B" w:rsidP="00AA16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230">
        <w:rPr>
          <w:rFonts w:ascii="Times New Roman" w:hAnsi="Times New Roman"/>
          <w:b/>
          <w:sz w:val="24"/>
          <w:szCs w:val="24"/>
        </w:rPr>
        <w:t xml:space="preserve">Аналитический отчет </w:t>
      </w:r>
    </w:p>
    <w:p w:rsidR="00AA169B" w:rsidRPr="00963230" w:rsidRDefault="00AA169B" w:rsidP="00AA16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230">
        <w:rPr>
          <w:rFonts w:ascii="Times New Roman" w:hAnsi="Times New Roman"/>
          <w:b/>
          <w:sz w:val="24"/>
          <w:szCs w:val="24"/>
        </w:rPr>
        <w:t>по результатам социально-психологической адаптации учащихся при п</w:t>
      </w:r>
      <w:r w:rsidRPr="00963230">
        <w:rPr>
          <w:rFonts w:ascii="Times New Roman" w:hAnsi="Times New Roman"/>
          <w:b/>
          <w:sz w:val="24"/>
          <w:szCs w:val="24"/>
        </w:rPr>
        <w:t>е</w:t>
      </w:r>
      <w:r w:rsidRPr="00963230">
        <w:rPr>
          <w:rFonts w:ascii="Times New Roman" w:hAnsi="Times New Roman"/>
          <w:b/>
          <w:sz w:val="24"/>
          <w:szCs w:val="24"/>
        </w:rPr>
        <w:t xml:space="preserve">реходе в среднее звено и уровня </w:t>
      </w:r>
      <w:proofErr w:type="spellStart"/>
      <w:r w:rsidRPr="0096323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63230">
        <w:rPr>
          <w:rFonts w:ascii="Times New Roman" w:hAnsi="Times New Roman"/>
          <w:b/>
          <w:sz w:val="24"/>
          <w:szCs w:val="24"/>
        </w:rPr>
        <w:t xml:space="preserve"> УУД</w:t>
      </w:r>
    </w:p>
    <w:p w:rsidR="00AA169B" w:rsidRPr="00963230" w:rsidRDefault="00AA169B" w:rsidP="00AA169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63230">
        <w:rPr>
          <w:rFonts w:ascii="Times New Roman" w:hAnsi="Times New Roman"/>
          <w:i/>
          <w:sz w:val="24"/>
          <w:szCs w:val="24"/>
        </w:rPr>
        <w:t>(заполняется на основе данных, полученных при диагностике по методике Александровской Э.М. в модифик</w:t>
      </w:r>
      <w:r w:rsidRPr="00963230">
        <w:rPr>
          <w:rFonts w:ascii="Times New Roman" w:hAnsi="Times New Roman"/>
          <w:i/>
          <w:sz w:val="24"/>
          <w:szCs w:val="24"/>
        </w:rPr>
        <w:t>а</w:t>
      </w:r>
      <w:r w:rsidRPr="00963230">
        <w:rPr>
          <w:rFonts w:ascii="Times New Roman" w:hAnsi="Times New Roman"/>
          <w:i/>
          <w:sz w:val="24"/>
          <w:szCs w:val="24"/>
        </w:rPr>
        <w:t xml:space="preserve">ции Еськиной Е.С. и </w:t>
      </w:r>
      <w:proofErr w:type="spellStart"/>
      <w:r w:rsidRPr="00963230">
        <w:rPr>
          <w:rFonts w:ascii="Times New Roman" w:hAnsi="Times New Roman"/>
          <w:i/>
          <w:sz w:val="24"/>
          <w:szCs w:val="24"/>
        </w:rPr>
        <w:t>Больбот</w:t>
      </w:r>
      <w:proofErr w:type="spellEnd"/>
      <w:r w:rsidRPr="00963230">
        <w:rPr>
          <w:rFonts w:ascii="Times New Roman" w:hAnsi="Times New Roman"/>
          <w:i/>
          <w:sz w:val="24"/>
          <w:szCs w:val="24"/>
        </w:rPr>
        <w:t xml:space="preserve"> Т.Л.)</w:t>
      </w:r>
    </w:p>
    <w:p w:rsidR="00AA169B" w:rsidRPr="00963230" w:rsidRDefault="00AA169B" w:rsidP="00AA169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230">
        <w:rPr>
          <w:rFonts w:ascii="Times New Roman" w:hAnsi="Times New Roman"/>
          <w:sz w:val="24"/>
          <w:szCs w:val="24"/>
        </w:rPr>
        <w:t>Общее количество учащихся 5 классов</w:t>
      </w:r>
      <w:r>
        <w:rPr>
          <w:rFonts w:ascii="Times New Roman" w:hAnsi="Times New Roman"/>
          <w:sz w:val="24"/>
          <w:szCs w:val="24"/>
        </w:rPr>
        <w:t xml:space="preserve"> ___________     </w:t>
      </w:r>
      <w:r w:rsidRPr="00963230">
        <w:rPr>
          <w:rFonts w:ascii="Times New Roman" w:hAnsi="Times New Roman"/>
          <w:sz w:val="24"/>
          <w:szCs w:val="24"/>
        </w:rPr>
        <w:t>Обследовано на УУД ______________</w:t>
      </w:r>
      <w:r>
        <w:rPr>
          <w:rFonts w:ascii="Times New Roman" w:hAnsi="Times New Roman"/>
          <w:sz w:val="24"/>
          <w:szCs w:val="24"/>
        </w:rPr>
        <w:t>_</w:t>
      </w:r>
    </w:p>
    <w:p w:rsidR="00AA169B" w:rsidRPr="00963230" w:rsidRDefault="00AA169B" w:rsidP="00AA169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3"/>
        <w:gridCol w:w="2719"/>
        <w:gridCol w:w="1617"/>
        <w:gridCol w:w="1617"/>
        <w:gridCol w:w="1617"/>
      </w:tblGrid>
      <w:tr w:rsidR="00AA169B" w:rsidRPr="00963230" w:rsidTr="00AC1D58">
        <w:trPr>
          <w:trHeight w:val="698"/>
        </w:trPr>
        <w:tc>
          <w:tcPr>
            <w:tcW w:w="758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кол-во и % от числа </w:t>
            </w:r>
            <w:proofErr w:type="gramStart"/>
            <w:r w:rsidRPr="00963230">
              <w:rPr>
                <w:rFonts w:ascii="Times New Roman" w:hAnsi="Times New Roman"/>
                <w:sz w:val="24"/>
                <w:szCs w:val="24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</w:rPr>
              <w:t xml:space="preserve"> обследов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а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Средний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кол-во и % от числа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230">
              <w:rPr>
                <w:rFonts w:ascii="Times New Roman" w:hAnsi="Times New Roman"/>
                <w:sz w:val="24"/>
                <w:szCs w:val="24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</w:rPr>
              <w:t xml:space="preserve"> обследов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а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Низкий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кол-во и % от числа </w:t>
            </w:r>
            <w:proofErr w:type="gramStart"/>
            <w:r w:rsidRPr="00963230">
              <w:rPr>
                <w:rFonts w:ascii="Times New Roman" w:hAnsi="Times New Roman"/>
                <w:sz w:val="24"/>
                <w:szCs w:val="24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</w:rPr>
              <w:t xml:space="preserve"> обследов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а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AA169B" w:rsidRPr="00963230" w:rsidTr="00AC1D58">
        <w:trPr>
          <w:trHeight w:val="537"/>
        </w:trPr>
        <w:tc>
          <w:tcPr>
            <w:tcW w:w="758" w:type="pct"/>
            <w:vMerge w:val="restart"/>
          </w:tcPr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Усвоение нравственно-этических норм и школьных норм поведения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терий 2)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22"/>
        </w:trPr>
        <w:tc>
          <w:tcPr>
            <w:tcW w:w="758" w:type="pct"/>
            <w:vMerge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Эмоциональное благоп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о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лучие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4)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46"/>
        </w:trPr>
        <w:tc>
          <w:tcPr>
            <w:tcW w:w="758" w:type="pct"/>
            <w:vMerge w:val="restart"/>
          </w:tcPr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230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9632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2)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42"/>
        </w:trPr>
        <w:tc>
          <w:tcPr>
            <w:tcW w:w="758" w:type="pct"/>
            <w:vMerge/>
            <w:textDirection w:val="btLr"/>
          </w:tcPr>
          <w:p w:rsidR="00AA169B" w:rsidRPr="00963230" w:rsidRDefault="00AA169B" w:rsidP="00AC1D5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Самоконтроль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3)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67"/>
        </w:trPr>
        <w:tc>
          <w:tcPr>
            <w:tcW w:w="758" w:type="pct"/>
            <w:vMerge w:val="restart"/>
          </w:tcPr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Учебная активность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терий 1, шкала 1)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34"/>
        </w:trPr>
        <w:tc>
          <w:tcPr>
            <w:tcW w:w="758" w:type="pct"/>
            <w:vMerge/>
            <w:textDirection w:val="btLr"/>
          </w:tcPr>
          <w:p w:rsidR="00AA169B" w:rsidRPr="00963230" w:rsidRDefault="00AA169B" w:rsidP="00AC1D5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Усвоение знаний, успева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е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мость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1, шкала 4)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cantSplit/>
          <w:trHeight w:val="345"/>
        </w:trPr>
        <w:tc>
          <w:tcPr>
            <w:tcW w:w="758" w:type="pct"/>
            <w:vMerge w:val="restart"/>
          </w:tcPr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Взаимоотношения с одноклас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с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никами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3, шкала 1)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cantSplit/>
          <w:trHeight w:val="369"/>
        </w:trPr>
        <w:tc>
          <w:tcPr>
            <w:tcW w:w="758" w:type="pct"/>
            <w:vMerge/>
            <w:textDirection w:val="btLr"/>
          </w:tcPr>
          <w:p w:rsidR="00AA169B" w:rsidRPr="00963230" w:rsidRDefault="00AA169B" w:rsidP="00AC1D5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>Взаимоотношения с учит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>е</w:t>
            </w:r>
            <w:r w:rsidRPr="00963230">
              <w:rPr>
                <w:rFonts w:ascii="Times New Roman" w:hAnsi="Times New Roman"/>
                <w:sz w:val="24"/>
                <w:szCs w:val="24"/>
              </w:rPr>
              <w:t xml:space="preserve">лями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3, шкала 2)</w:t>
            </w:r>
          </w:p>
        </w:tc>
        <w:tc>
          <w:tcPr>
            <w:tcW w:w="668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69B" w:rsidRPr="00963230" w:rsidRDefault="00AA169B" w:rsidP="00AA169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169B" w:rsidRPr="00963230" w:rsidRDefault="00AA169B" w:rsidP="00AA169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230">
        <w:rPr>
          <w:rFonts w:ascii="Times New Roman" w:hAnsi="Times New Roman"/>
          <w:b/>
          <w:bCs/>
          <w:sz w:val="24"/>
          <w:szCs w:val="24"/>
        </w:rPr>
        <w:t xml:space="preserve">Общий показатель адаптации к школьному обучению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4239"/>
        <w:gridCol w:w="1779"/>
        <w:gridCol w:w="1641"/>
        <w:gridCol w:w="1912"/>
      </w:tblGrid>
      <w:tr w:rsidR="00AA169B" w:rsidRPr="00963230" w:rsidTr="00AC1D58">
        <w:trPr>
          <w:trHeight w:val="385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Высокий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gramStart"/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7" w:type="pct"/>
          </w:tcPr>
          <w:p w:rsidR="00AA169B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Средний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gramStart"/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Низкий </w:t>
            </w:r>
          </w:p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gramStart"/>
            <w:r w:rsidRPr="00963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AA169B" w:rsidRPr="00963230" w:rsidTr="00AC1D58">
        <w:trPr>
          <w:trHeight w:val="360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60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60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60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9B" w:rsidRPr="00963230" w:rsidTr="00AC1D58">
        <w:trPr>
          <w:trHeight w:val="360"/>
        </w:trPr>
        <w:tc>
          <w:tcPr>
            <w:tcW w:w="2214" w:type="pct"/>
          </w:tcPr>
          <w:p w:rsidR="00AA169B" w:rsidRPr="00963230" w:rsidRDefault="00AA169B" w:rsidP="00AC1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 xml:space="preserve">ОБОБЩЕННЫЙ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ПОКАЗ</w:t>
            </w: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963230">
              <w:rPr>
                <w:rFonts w:ascii="Times New Roman" w:hAnsi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92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</w:tcPr>
          <w:p w:rsidR="00AA169B" w:rsidRPr="00963230" w:rsidRDefault="00AA169B" w:rsidP="00AC1D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69B" w:rsidRPr="006D7516" w:rsidRDefault="00AA169B" w:rsidP="008131D9">
      <w:pPr>
        <w:spacing w:after="0" w:line="240" w:lineRule="auto"/>
        <w:rPr>
          <w:szCs w:val="28"/>
        </w:rPr>
      </w:pPr>
    </w:p>
    <w:p w:rsidR="008131D9" w:rsidRPr="006D7516" w:rsidRDefault="008131D9" w:rsidP="008131D9">
      <w:pPr>
        <w:spacing w:after="0" w:line="240" w:lineRule="auto"/>
        <w:rPr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Default="008131D9" w:rsidP="008131D9">
      <w:pPr>
        <w:spacing w:after="0" w:line="240" w:lineRule="auto"/>
        <w:jc w:val="center"/>
        <w:rPr>
          <w:rFonts w:eastAsia="Times New Roman"/>
          <w:i/>
          <w:color w:val="000000"/>
          <w:szCs w:val="28"/>
        </w:rPr>
      </w:pPr>
    </w:p>
    <w:p w:rsidR="008131D9" w:rsidRPr="006D7516" w:rsidRDefault="008131D9" w:rsidP="008131D9">
      <w:pPr>
        <w:spacing w:after="0" w:line="240" w:lineRule="auto"/>
        <w:rPr>
          <w:szCs w:val="28"/>
        </w:rPr>
      </w:pPr>
    </w:p>
    <w:p w:rsidR="00855129" w:rsidRDefault="00855129"/>
    <w:sectPr w:rsidR="00855129" w:rsidSect="005D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1D9"/>
    <w:rsid w:val="001D1AEE"/>
    <w:rsid w:val="00410B8D"/>
    <w:rsid w:val="005D14BC"/>
    <w:rsid w:val="008131D9"/>
    <w:rsid w:val="008300F9"/>
    <w:rsid w:val="00855129"/>
    <w:rsid w:val="00AA169B"/>
    <w:rsid w:val="00E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1245</Words>
  <Characters>7099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2015-10-19T05:07:00Z</dcterms:created>
  <dcterms:modified xsi:type="dcterms:W3CDTF">2019-01-21T12:51:00Z</dcterms:modified>
</cp:coreProperties>
</file>