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FB" w:rsidRPr="0031583F" w:rsidRDefault="004033D9" w:rsidP="005E3EE9">
      <w:pPr>
        <w:contextualSpacing/>
        <w:jc w:val="center"/>
        <w:rPr>
          <w:b/>
          <w:sz w:val="28"/>
          <w:szCs w:val="28"/>
        </w:rPr>
      </w:pPr>
      <w:r w:rsidRPr="0031583F">
        <w:rPr>
          <w:b/>
          <w:sz w:val="28"/>
          <w:szCs w:val="28"/>
        </w:rPr>
        <w:t>ПОЛОЖЕНИЕ</w:t>
      </w:r>
      <w:r w:rsidRPr="0031583F">
        <w:rPr>
          <w:b/>
          <w:sz w:val="28"/>
          <w:szCs w:val="28"/>
        </w:rPr>
        <w:br/>
        <w:t>о</w:t>
      </w:r>
      <w:r w:rsidR="00180D08" w:rsidRPr="0031583F">
        <w:rPr>
          <w:b/>
          <w:sz w:val="28"/>
          <w:szCs w:val="28"/>
        </w:rPr>
        <w:t>б</w:t>
      </w:r>
      <w:r w:rsidRPr="0031583F">
        <w:rPr>
          <w:b/>
          <w:sz w:val="28"/>
          <w:szCs w:val="28"/>
        </w:rPr>
        <w:t xml:space="preserve"> Областно</w:t>
      </w:r>
      <w:r w:rsidR="00180D08" w:rsidRPr="0031583F">
        <w:rPr>
          <w:b/>
          <w:sz w:val="28"/>
          <w:szCs w:val="28"/>
        </w:rPr>
        <w:t>м</w:t>
      </w:r>
      <w:r w:rsidRPr="0031583F">
        <w:rPr>
          <w:b/>
          <w:sz w:val="28"/>
          <w:szCs w:val="28"/>
        </w:rPr>
        <w:t xml:space="preserve"> </w:t>
      </w:r>
      <w:r w:rsidR="00925174" w:rsidRPr="0031583F">
        <w:rPr>
          <w:b/>
          <w:sz w:val="28"/>
          <w:szCs w:val="28"/>
        </w:rPr>
        <w:t>конкурс</w:t>
      </w:r>
      <w:r w:rsidR="00180D08" w:rsidRPr="0031583F">
        <w:rPr>
          <w:b/>
          <w:sz w:val="28"/>
          <w:szCs w:val="28"/>
        </w:rPr>
        <w:t>е</w:t>
      </w:r>
      <w:r w:rsidR="00925174" w:rsidRPr="0031583F">
        <w:rPr>
          <w:b/>
          <w:sz w:val="28"/>
          <w:szCs w:val="28"/>
        </w:rPr>
        <w:t xml:space="preserve"> на </w:t>
      </w:r>
      <w:r w:rsidR="00175C51" w:rsidRPr="0031583F">
        <w:rPr>
          <w:b/>
          <w:sz w:val="28"/>
          <w:szCs w:val="28"/>
        </w:rPr>
        <w:t xml:space="preserve">лучшую </w:t>
      </w:r>
      <w:r w:rsidR="00925174" w:rsidRPr="0031583F">
        <w:rPr>
          <w:b/>
          <w:sz w:val="28"/>
          <w:szCs w:val="28"/>
        </w:rPr>
        <w:t xml:space="preserve">молодежную </w:t>
      </w:r>
      <w:r w:rsidR="003C5D8F" w:rsidRPr="0031583F">
        <w:rPr>
          <w:b/>
          <w:sz w:val="28"/>
          <w:szCs w:val="28"/>
        </w:rPr>
        <w:t xml:space="preserve">творческую </w:t>
      </w:r>
      <w:r w:rsidR="009C5BE5" w:rsidRPr="0031583F">
        <w:rPr>
          <w:b/>
          <w:sz w:val="28"/>
          <w:szCs w:val="28"/>
        </w:rPr>
        <w:t>работу</w:t>
      </w:r>
      <w:r w:rsidR="00101E44" w:rsidRPr="0031583F">
        <w:rPr>
          <w:b/>
          <w:sz w:val="28"/>
          <w:szCs w:val="28"/>
        </w:rPr>
        <w:t xml:space="preserve"> в жанре эссе</w:t>
      </w:r>
      <w:r w:rsidR="00DE6F40" w:rsidRPr="0031583F">
        <w:rPr>
          <w:b/>
          <w:sz w:val="28"/>
          <w:szCs w:val="28"/>
        </w:rPr>
        <w:t xml:space="preserve"> </w:t>
      </w:r>
      <w:r w:rsidR="00175C51" w:rsidRPr="0031583F">
        <w:rPr>
          <w:b/>
          <w:sz w:val="28"/>
          <w:szCs w:val="28"/>
        </w:rPr>
        <w:t>«Есть такая профессия – Родину защищать!»</w:t>
      </w:r>
      <w:r w:rsidR="00925174" w:rsidRPr="0031583F">
        <w:rPr>
          <w:b/>
          <w:sz w:val="28"/>
          <w:szCs w:val="28"/>
        </w:rPr>
        <w:t xml:space="preserve">, </w:t>
      </w:r>
    </w:p>
    <w:p w:rsidR="009C5BE5" w:rsidRPr="0031583F" w:rsidRDefault="009C5BE5" w:rsidP="005E3EE9">
      <w:pPr>
        <w:contextualSpacing/>
        <w:jc w:val="both"/>
        <w:rPr>
          <w:b/>
          <w:sz w:val="28"/>
          <w:szCs w:val="28"/>
        </w:rPr>
      </w:pPr>
    </w:p>
    <w:p w:rsidR="009C5BE5" w:rsidRPr="00427E77" w:rsidRDefault="009C5BE5" w:rsidP="005E3EE9">
      <w:pPr>
        <w:contextualSpacing/>
        <w:jc w:val="both"/>
        <w:rPr>
          <w:b/>
        </w:rPr>
      </w:pPr>
      <w:r w:rsidRPr="00427E77">
        <w:rPr>
          <w:b/>
        </w:rPr>
        <w:t>1. Общие положения.</w:t>
      </w:r>
    </w:p>
    <w:p w:rsidR="009C5BE5" w:rsidRPr="00427E77" w:rsidRDefault="00175C51" w:rsidP="005E3EE9">
      <w:pPr>
        <w:contextualSpacing/>
        <w:jc w:val="both"/>
      </w:pPr>
      <w:r w:rsidRPr="00427E77">
        <w:rPr>
          <w:b/>
        </w:rPr>
        <w:t>1.</w:t>
      </w:r>
      <w:r w:rsidR="009C5BE5" w:rsidRPr="00427E77">
        <w:rPr>
          <w:b/>
        </w:rPr>
        <w:t>1.</w:t>
      </w:r>
      <w:r w:rsidR="009C5BE5" w:rsidRPr="00427E77">
        <w:t xml:space="preserve"> </w:t>
      </w:r>
      <w:r w:rsidR="004033D9">
        <w:t xml:space="preserve">Настоящее Положение об Областном </w:t>
      </w:r>
      <w:r w:rsidR="007D5913" w:rsidRPr="00427E77">
        <w:t>конкурсе на лучшую молодежную работу в жанре эссе «Есть такая профессия – Родину защищать!»</w:t>
      </w:r>
      <w:r w:rsidR="002D00CA">
        <w:t xml:space="preserve"> </w:t>
      </w:r>
      <w:r w:rsidR="009C5BE5" w:rsidRPr="00427E77">
        <w:t>(далее</w:t>
      </w:r>
      <w:r w:rsidR="00460138" w:rsidRPr="00427E77">
        <w:t xml:space="preserve"> -</w:t>
      </w:r>
      <w:r w:rsidR="009C5BE5" w:rsidRPr="00427E77">
        <w:t xml:space="preserve"> Положение</w:t>
      </w:r>
      <w:r w:rsidR="00460138" w:rsidRPr="00427E77">
        <w:t xml:space="preserve"> конкурса</w:t>
      </w:r>
      <w:r w:rsidR="009C5BE5" w:rsidRPr="00427E77">
        <w:t xml:space="preserve">) устанавливает порядок организации и проведения </w:t>
      </w:r>
      <w:r w:rsidR="00343D94" w:rsidRPr="00427E77">
        <w:t>Конкурса, определения</w:t>
      </w:r>
      <w:r w:rsidR="009C5BE5" w:rsidRPr="00427E77">
        <w:t xml:space="preserve"> победителей.</w:t>
      </w:r>
    </w:p>
    <w:p w:rsidR="007D5913" w:rsidRPr="00427E77" w:rsidRDefault="007D5913" w:rsidP="005E3EE9">
      <w:pPr>
        <w:shd w:val="clear" w:color="auto" w:fill="FFFFFF"/>
        <w:contextualSpacing/>
        <w:jc w:val="both"/>
      </w:pPr>
      <w:r w:rsidRPr="00427E77">
        <w:rPr>
          <w:b/>
          <w:bCs/>
        </w:rPr>
        <w:t>1.2.</w:t>
      </w:r>
      <w:r w:rsidRPr="00427E77">
        <w:t> </w:t>
      </w:r>
      <w:r w:rsidR="00C3318B">
        <w:t>Организаторами</w:t>
      </w:r>
      <w:r w:rsidR="00343D94" w:rsidRPr="00427E77">
        <w:t> Конкурса</w:t>
      </w:r>
      <w:r w:rsidR="00343D94">
        <w:t xml:space="preserve"> являются: ФГБОУ </w:t>
      </w:r>
      <w:proofErr w:type="gramStart"/>
      <w:r w:rsidR="00343D94">
        <w:t>ВО</w:t>
      </w:r>
      <w:proofErr w:type="gramEnd"/>
      <w:r w:rsidR="00343D94">
        <w:t xml:space="preserve"> «</w:t>
      </w:r>
      <w:r w:rsidRPr="00427E77">
        <w:t>Уральский государстве</w:t>
      </w:r>
      <w:r w:rsidR="00343D94">
        <w:t>нный педагогический университет»</w:t>
      </w:r>
      <w:r w:rsidR="0020721C" w:rsidRPr="00427E77">
        <w:t>,</w:t>
      </w:r>
      <w:r w:rsidR="007A60E6">
        <w:t xml:space="preserve"> </w:t>
      </w:r>
      <w:r w:rsidR="00AC39B7">
        <w:t xml:space="preserve">Свердловское региональное отделение Общероссийской общественной молодежной патриотической организации Общероссийской общественной организации «Российский союз ветеранов Афганистана» "Наследие", </w:t>
      </w:r>
      <w:r w:rsidR="00A86489">
        <w:t>ГАУ СО «</w:t>
      </w:r>
      <w:r w:rsidR="00A86489" w:rsidRPr="00427E77">
        <w:t>Региональный ц</w:t>
      </w:r>
      <w:r w:rsidR="00A86489">
        <w:t xml:space="preserve">ентр патриотического воспитания», </w:t>
      </w:r>
      <w:r w:rsidR="00A86489" w:rsidRPr="009A48A2">
        <w:rPr>
          <w:color w:val="000000"/>
          <w:shd w:val="clear" w:color="auto" w:fill="FFFFFF"/>
        </w:rPr>
        <w:t>Региональное Отделение ДОСААФ России Свердловской области</w:t>
      </w:r>
      <w:r w:rsidR="00C3318B">
        <w:rPr>
          <w:color w:val="000000"/>
          <w:shd w:val="clear" w:color="auto" w:fill="FFFFFF"/>
        </w:rPr>
        <w:t>.</w:t>
      </w:r>
    </w:p>
    <w:p w:rsidR="00427E77" w:rsidRPr="00427E77" w:rsidRDefault="00A31270" w:rsidP="005E3EE9">
      <w:pPr>
        <w:shd w:val="clear" w:color="auto" w:fill="FFFFFF"/>
        <w:contextualSpacing/>
        <w:jc w:val="both"/>
      </w:pPr>
      <w:r w:rsidRPr="00427E77">
        <w:rPr>
          <w:b/>
        </w:rPr>
        <w:t>1.3.</w:t>
      </w:r>
      <w:r w:rsidRPr="00427E77">
        <w:t xml:space="preserve"> Конкурс проводится при поддержке Муниципального музея па</w:t>
      </w:r>
      <w:r w:rsidR="00343D94">
        <w:t>мяти воинов-интернационалистов «</w:t>
      </w:r>
      <w:proofErr w:type="spellStart"/>
      <w:r w:rsidR="00343D94">
        <w:t>Шурави</w:t>
      </w:r>
      <w:proofErr w:type="spellEnd"/>
      <w:r w:rsidR="00343D94">
        <w:t>»</w:t>
      </w:r>
      <w:r w:rsidR="00AC39B7">
        <w:t xml:space="preserve">, </w:t>
      </w:r>
      <w:r w:rsidR="001307E5">
        <w:t>Штаба регионального отделения Всероссийского детско-юношеского военно-патриотического общественного движения «</w:t>
      </w:r>
      <w:proofErr w:type="spellStart"/>
      <w:r w:rsidR="001307E5">
        <w:t>Юнармия</w:t>
      </w:r>
      <w:proofErr w:type="spellEnd"/>
      <w:r w:rsidR="001307E5">
        <w:t>» Свердловской области.</w:t>
      </w:r>
    </w:p>
    <w:p w:rsidR="003C5D8F" w:rsidRPr="00427E77" w:rsidRDefault="00040FC0" w:rsidP="005E3EE9">
      <w:pPr>
        <w:contextualSpacing/>
        <w:jc w:val="both"/>
        <w:rPr>
          <w:b/>
        </w:rPr>
      </w:pPr>
      <w:r w:rsidRPr="00427E77">
        <w:rPr>
          <w:b/>
        </w:rPr>
        <w:t>2.Цель</w:t>
      </w:r>
      <w:r w:rsidR="003C5D8F" w:rsidRPr="00427E77">
        <w:rPr>
          <w:b/>
        </w:rPr>
        <w:t xml:space="preserve"> </w:t>
      </w:r>
    </w:p>
    <w:p w:rsidR="00031B7F" w:rsidRDefault="00D85825" w:rsidP="005E3EE9">
      <w:pPr>
        <w:contextualSpacing/>
        <w:jc w:val="both"/>
      </w:pPr>
      <w:r>
        <w:t xml:space="preserve">- </w:t>
      </w:r>
      <w:r w:rsidR="00DE6F40">
        <w:t>Формирование патриотического сознания молодежи Свер</w:t>
      </w:r>
      <w:r>
        <w:t>д</w:t>
      </w:r>
      <w:r w:rsidR="00DE6F40">
        <w:t>ловской области</w:t>
      </w:r>
      <w:r>
        <w:t>,</w:t>
      </w:r>
      <w:r w:rsidR="002D00CA" w:rsidRPr="002D00CA">
        <w:t xml:space="preserve"> </w:t>
      </w:r>
      <w:r w:rsidR="002D00CA">
        <w:t>позитивного отношения к защитникам Отечества,</w:t>
      </w:r>
      <w:r>
        <w:t xml:space="preserve"> </w:t>
      </w:r>
      <w:r w:rsidRPr="00D85825">
        <w:t xml:space="preserve">положительной мотивации к прохождению военной службы </w:t>
      </w:r>
      <w:r w:rsidR="00031B7F">
        <w:t xml:space="preserve">по контракту и по призыву, </w:t>
      </w:r>
    </w:p>
    <w:p w:rsidR="00923359" w:rsidRPr="00427E77" w:rsidRDefault="00D85825" w:rsidP="005E3EE9">
      <w:pPr>
        <w:contextualSpacing/>
        <w:jc w:val="both"/>
        <w:rPr>
          <w:shd w:val="clear" w:color="auto" w:fill="FFFFFF"/>
        </w:rPr>
      </w:pPr>
      <w:r w:rsidRPr="00031B7F">
        <w:rPr>
          <w:b/>
          <w:shd w:val="clear" w:color="auto" w:fill="FFFFFF"/>
        </w:rPr>
        <w:t xml:space="preserve">- </w:t>
      </w:r>
      <w:r w:rsidRPr="00031B7F">
        <w:rPr>
          <w:shd w:val="clear" w:color="auto" w:fill="FFFFFF"/>
        </w:rPr>
        <w:t>С</w:t>
      </w:r>
      <w:r w:rsidR="003C5D8F" w:rsidRPr="00031B7F">
        <w:rPr>
          <w:shd w:val="clear" w:color="auto" w:fill="FFFFFF"/>
        </w:rPr>
        <w:t>одействие развитию творческих способностей</w:t>
      </w:r>
      <w:r w:rsidR="00031B7F" w:rsidRPr="00031B7F">
        <w:rPr>
          <w:shd w:val="clear" w:color="auto" w:fill="FFFFFF"/>
        </w:rPr>
        <w:t xml:space="preserve"> учащейся</w:t>
      </w:r>
      <w:r w:rsidR="00031B7F">
        <w:rPr>
          <w:shd w:val="clear" w:color="auto" w:fill="FFFFFF"/>
        </w:rPr>
        <w:t xml:space="preserve"> молодежи</w:t>
      </w:r>
      <w:r w:rsidR="003C5D8F" w:rsidRPr="00427E77">
        <w:rPr>
          <w:shd w:val="clear" w:color="auto" w:fill="FFFFFF"/>
        </w:rPr>
        <w:t>.</w:t>
      </w:r>
    </w:p>
    <w:p w:rsidR="009C5BE5" w:rsidRPr="00427E77" w:rsidRDefault="00923359" w:rsidP="005E3EE9">
      <w:pPr>
        <w:contextualSpacing/>
        <w:jc w:val="both"/>
        <w:rPr>
          <w:b/>
        </w:rPr>
      </w:pPr>
      <w:r w:rsidRPr="00427E77">
        <w:rPr>
          <w:b/>
        </w:rPr>
        <w:t xml:space="preserve">3. </w:t>
      </w:r>
      <w:r w:rsidR="00040FC0" w:rsidRPr="00427E77">
        <w:rPr>
          <w:b/>
        </w:rPr>
        <w:t>З</w:t>
      </w:r>
      <w:r w:rsidR="009C5BE5" w:rsidRPr="00427E77">
        <w:rPr>
          <w:b/>
        </w:rPr>
        <w:t>адачи:</w:t>
      </w:r>
    </w:p>
    <w:p w:rsidR="009C5BE5" w:rsidRPr="00427E77" w:rsidRDefault="00923359" w:rsidP="005E3EE9">
      <w:pPr>
        <w:numPr>
          <w:ilvl w:val="0"/>
          <w:numId w:val="11"/>
        </w:numPr>
        <w:contextualSpacing/>
        <w:jc w:val="both"/>
      </w:pPr>
      <w:r w:rsidRPr="00427E77">
        <w:t>р</w:t>
      </w:r>
      <w:r w:rsidR="009C5BE5" w:rsidRPr="00427E77">
        <w:t>азъяснение важности вооруженной защиты Отечества</w:t>
      </w:r>
      <w:r w:rsidR="003C5D8F" w:rsidRPr="00427E77">
        <w:t>;</w:t>
      </w:r>
    </w:p>
    <w:p w:rsidR="009C5BE5" w:rsidRPr="00427E77" w:rsidRDefault="00923359" w:rsidP="005E3EE9">
      <w:pPr>
        <w:numPr>
          <w:ilvl w:val="0"/>
          <w:numId w:val="11"/>
        </w:numPr>
        <w:contextualSpacing/>
        <w:jc w:val="both"/>
      </w:pPr>
      <w:r w:rsidRPr="00427E77">
        <w:t>п</w:t>
      </w:r>
      <w:r w:rsidR="009C5BE5" w:rsidRPr="00427E77">
        <w:t xml:space="preserve">опуляризация среди молодежи </w:t>
      </w:r>
      <w:r w:rsidR="00031B7F">
        <w:t xml:space="preserve">военной </w:t>
      </w:r>
      <w:r w:rsidR="009C5BE5" w:rsidRPr="00427E77">
        <w:t xml:space="preserve">профессии </w:t>
      </w:r>
      <w:r w:rsidR="005A04D2" w:rsidRPr="00427E77">
        <w:t xml:space="preserve">офицера </w:t>
      </w:r>
      <w:r w:rsidR="009C5BE5" w:rsidRPr="00427E77">
        <w:t xml:space="preserve">и романтики </w:t>
      </w:r>
      <w:r w:rsidR="00DA1C74" w:rsidRPr="00427E77">
        <w:t>воинской</w:t>
      </w:r>
      <w:r w:rsidR="009C5BE5" w:rsidRPr="00427E77">
        <w:t xml:space="preserve"> службы</w:t>
      </w:r>
      <w:r w:rsidR="003C5D8F" w:rsidRPr="00427E77">
        <w:t>;</w:t>
      </w:r>
    </w:p>
    <w:p w:rsidR="003C5D8F" w:rsidRPr="00427E77" w:rsidRDefault="00923359" w:rsidP="005E3EE9">
      <w:pPr>
        <w:numPr>
          <w:ilvl w:val="0"/>
          <w:numId w:val="11"/>
        </w:numPr>
        <w:contextualSpacing/>
        <w:jc w:val="both"/>
      </w:pPr>
      <w:r w:rsidRPr="00427E77">
        <w:t>с</w:t>
      </w:r>
      <w:r w:rsidR="009C5BE5" w:rsidRPr="00427E77">
        <w:t>пособствование подъему военно-патриотической работы среди допризывной молодежи</w:t>
      </w:r>
      <w:r w:rsidR="003C5D8F" w:rsidRPr="00427E77">
        <w:t>;</w:t>
      </w:r>
    </w:p>
    <w:p w:rsidR="009C5BE5" w:rsidRPr="00427E77" w:rsidRDefault="00923359" w:rsidP="005E3EE9">
      <w:pPr>
        <w:numPr>
          <w:ilvl w:val="0"/>
          <w:numId w:val="11"/>
        </w:numPr>
        <w:contextualSpacing/>
        <w:jc w:val="both"/>
      </w:pPr>
      <w:r w:rsidRPr="00427E77">
        <w:t>а</w:t>
      </w:r>
      <w:r w:rsidR="009C5BE5" w:rsidRPr="00427E77">
        <w:t>ктуализация у мол</w:t>
      </w:r>
      <w:r w:rsidR="003C5D8F" w:rsidRPr="00427E77">
        <w:t>одежи интереса к</w:t>
      </w:r>
      <w:r w:rsidR="005A04D2" w:rsidRPr="00427E77">
        <w:t xml:space="preserve"> изучению</w:t>
      </w:r>
      <w:r w:rsidR="003C5D8F" w:rsidRPr="00427E77">
        <w:t xml:space="preserve"> истории страны;</w:t>
      </w:r>
    </w:p>
    <w:p w:rsidR="003C5D8F" w:rsidRPr="00427E77" w:rsidRDefault="003C5D8F" w:rsidP="005E3EE9">
      <w:pPr>
        <w:numPr>
          <w:ilvl w:val="0"/>
          <w:numId w:val="11"/>
        </w:numPr>
        <w:contextualSpacing/>
        <w:jc w:val="both"/>
      </w:pPr>
      <w:r w:rsidRPr="00427E77">
        <w:t>внедрение в деятельность организаторов и специалистов патриотического воспитания современных</w:t>
      </w:r>
      <w:r w:rsidR="005A04D2" w:rsidRPr="00427E77">
        <w:t xml:space="preserve"> интерактивных </w:t>
      </w:r>
      <w:r w:rsidRPr="00427E77">
        <w:t>форм, методов и сре</w:t>
      </w:r>
      <w:proofErr w:type="gramStart"/>
      <w:r w:rsidRPr="00427E77">
        <w:t xml:space="preserve">дств </w:t>
      </w:r>
      <w:r w:rsidR="002D00CA">
        <w:t>гр</w:t>
      </w:r>
      <w:proofErr w:type="gramEnd"/>
      <w:r w:rsidR="002D00CA">
        <w:t>ажданско-патриотического воспитания.</w:t>
      </w:r>
      <w:r w:rsidRPr="00427E77">
        <w:t xml:space="preserve"> </w:t>
      </w:r>
    </w:p>
    <w:p w:rsidR="003C5D8F" w:rsidRPr="00427E77" w:rsidRDefault="003C5D8F" w:rsidP="005E3EE9">
      <w:pPr>
        <w:ind w:left="720"/>
        <w:contextualSpacing/>
        <w:jc w:val="both"/>
      </w:pPr>
    </w:p>
    <w:p w:rsidR="003C5D8F" w:rsidRPr="00427E77" w:rsidRDefault="003C5D8F" w:rsidP="005E3EE9">
      <w:pPr>
        <w:contextualSpacing/>
        <w:jc w:val="both"/>
        <w:rPr>
          <w:b/>
        </w:rPr>
      </w:pPr>
      <w:r w:rsidRPr="00427E77">
        <w:rPr>
          <w:b/>
        </w:rPr>
        <w:t xml:space="preserve">4. Участники </w:t>
      </w:r>
    </w:p>
    <w:p w:rsidR="003C5D8F" w:rsidRPr="00427E77" w:rsidRDefault="005A04D2" w:rsidP="005E3EE9">
      <w:pPr>
        <w:contextualSpacing/>
        <w:jc w:val="both"/>
        <w:rPr>
          <w:b/>
        </w:rPr>
      </w:pPr>
      <w:r w:rsidRPr="00427E77">
        <w:rPr>
          <w:shd w:val="clear" w:color="auto" w:fill="FFFFFF"/>
        </w:rPr>
        <w:t>Обу</w:t>
      </w:r>
      <w:r w:rsidR="003C5D8F" w:rsidRPr="00427E77">
        <w:rPr>
          <w:shd w:val="clear" w:color="auto" w:fill="FFFFFF"/>
        </w:rPr>
        <w:t>ча</w:t>
      </w:r>
      <w:r w:rsidRPr="00427E77">
        <w:rPr>
          <w:shd w:val="clear" w:color="auto" w:fill="FFFFFF"/>
        </w:rPr>
        <w:t>ю</w:t>
      </w:r>
      <w:r w:rsidR="003C5D8F" w:rsidRPr="00427E77">
        <w:rPr>
          <w:shd w:val="clear" w:color="auto" w:fill="FFFFFF"/>
        </w:rPr>
        <w:t>щи</w:t>
      </w:r>
      <w:r w:rsidRPr="00427E77">
        <w:rPr>
          <w:shd w:val="clear" w:color="auto" w:fill="FFFFFF"/>
        </w:rPr>
        <w:t xml:space="preserve">еся образовательных организаций </w:t>
      </w:r>
      <w:r w:rsidR="003C5D8F" w:rsidRPr="00427E77">
        <w:rPr>
          <w:shd w:val="clear" w:color="auto" w:fill="FFFFFF"/>
        </w:rPr>
        <w:t>общего, среднего</w:t>
      </w:r>
      <w:r w:rsidRPr="00427E77">
        <w:rPr>
          <w:shd w:val="clear" w:color="auto" w:fill="FFFFFF"/>
        </w:rPr>
        <w:t xml:space="preserve"> и высшего</w:t>
      </w:r>
      <w:r w:rsidR="003C5D8F" w:rsidRPr="00427E77">
        <w:rPr>
          <w:shd w:val="clear" w:color="auto" w:fill="FFFFFF"/>
        </w:rPr>
        <w:t xml:space="preserve"> </w:t>
      </w:r>
      <w:r w:rsidRPr="00427E77">
        <w:rPr>
          <w:shd w:val="clear" w:color="auto" w:fill="FFFFFF"/>
        </w:rPr>
        <w:t xml:space="preserve">профессионального образования </w:t>
      </w:r>
      <w:r w:rsidR="003C5D8F" w:rsidRPr="00427E77">
        <w:rPr>
          <w:shd w:val="clear" w:color="auto" w:fill="FFFFFF"/>
        </w:rPr>
        <w:t>от 11 до 25 лет.</w:t>
      </w:r>
      <w:r w:rsidR="003C5D8F" w:rsidRPr="00427E77">
        <w:rPr>
          <w:rStyle w:val="a4"/>
          <w:bdr w:val="none" w:sz="0" w:space="0" w:color="auto" w:frame="1"/>
          <w:shd w:val="clear" w:color="auto" w:fill="FFFFFF"/>
        </w:rPr>
        <w:t> </w:t>
      </w:r>
      <w:r w:rsidR="003C5D8F" w:rsidRPr="00427E77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</w:p>
    <w:p w:rsidR="003C5D8F" w:rsidRPr="00427E77" w:rsidRDefault="003C5D8F" w:rsidP="005E3EE9">
      <w:pPr>
        <w:contextualSpacing/>
        <w:jc w:val="both"/>
        <w:rPr>
          <w:b/>
        </w:rPr>
      </w:pPr>
    </w:p>
    <w:p w:rsidR="003C5D8F" w:rsidRPr="00427E77" w:rsidRDefault="003C5D8F" w:rsidP="005E3EE9">
      <w:pPr>
        <w:contextualSpacing/>
        <w:jc w:val="both"/>
        <w:rPr>
          <w:b/>
        </w:rPr>
      </w:pPr>
      <w:r w:rsidRPr="00427E77">
        <w:rPr>
          <w:rStyle w:val="a4"/>
          <w:bdr w:val="none" w:sz="0" w:space="0" w:color="auto" w:frame="1"/>
          <w:shd w:val="clear" w:color="auto" w:fill="FFFFFF"/>
        </w:rPr>
        <w:t>5. Требования к работам, выдвинутым на конкурс:</w:t>
      </w:r>
    </w:p>
    <w:p w:rsidR="009C5BE5" w:rsidRPr="00427E77" w:rsidRDefault="00101E44" w:rsidP="005E3EE9">
      <w:pPr>
        <w:contextualSpacing/>
        <w:jc w:val="both"/>
      </w:pPr>
      <w:r w:rsidRPr="00427E77">
        <w:rPr>
          <w:b/>
        </w:rPr>
        <w:t>5</w:t>
      </w:r>
      <w:r w:rsidR="009C5BE5" w:rsidRPr="00427E77">
        <w:rPr>
          <w:b/>
        </w:rPr>
        <w:t>.</w:t>
      </w:r>
      <w:r w:rsidRPr="00427E77">
        <w:rPr>
          <w:b/>
        </w:rPr>
        <w:t>1</w:t>
      </w:r>
      <w:r w:rsidR="00175C51" w:rsidRPr="00427E77">
        <w:rPr>
          <w:b/>
        </w:rPr>
        <w:t>.</w:t>
      </w:r>
      <w:r w:rsidR="009C5BE5" w:rsidRPr="00427E77">
        <w:rPr>
          <w:b/>
        </w:rPr>
        <w:t xml:space="preserve"> </w:t>
      </w:r>
      <w:r w:rsidRPr="00427E77">
        <w:rPr>
          <w:b/>
        </w:rPr>
        <w:t>Конкурс проходит по следующим</w:t>
      </w:r>
      <w:r w:rsidR="003C5D8F" w:rsidRPr="00427E77">
        <w:rPr>
          <w:b/>
        </w:rPr>
        <w:t xml:space="preserve"> </w:t>
      </w:r>
      <w:r w:rsidR="009E5465" w:rsidRPr="00427E77">
        <w:rPr>
          <w:b/>
        </w:rPr>
        <w:t>темам</w:t>
      </w:r>
      <w:r w:rsidR="006F0201" w:rsidRPr="00427E77">
        <w:rPr>
          <w:b/>
        </w:rPr>
        <w:t>:</w:t>
      </w:r>
    </w:p>
    <w:p w:rsidR="009C5BE5" w:rsidRPr="00427E77" w:rsidRDefault="009C5BE5" w:rsidP="005E3EE9">
      <w:pPr>
        <w:numPr>
          <w:ilvl w:val="0"/>
          <w:numId w:val="10"/>
        </w:numPr>
        <w:contextualSpacing/>
        <w:jc w:val="both"/>
      </w:pPr>
      <w:r w:rsidRPr="00427E77">
        <w:t>«</w:t>
      </w:r>
      <w:r w:rsidR="003F7DAE">
        <w:t>Офицер</w:t>
      </w:r>
      <w:r w:rsidR="00DA1C74" w:rsidRPr="00427E77">
        <w:t xml:space="preserve"> – </w:t>
      </w:r>
      <w:r w:rsidRPr="00427E77">
        <w:t>профессия героическая»;</w:t>
      </w:r>
    </w:p>
    <w:p w:rsidR="009C5BE5" w:rsidRPr="00427E77" w:rsidRDefault="009C5BE5" w:rsidP="005E3EE9">
      <w:pPr>
        <w:numPr>
          <w:ilvl w:val="0"/>
          <w:numId w:val="10"/>
        </w:numPr>
        <w:contextualSpacing/>
        <w:jc w:val="both"/>
      </w:pPr>
      <w:r w:rsidRPr="00427E77">
        <w:t>«Мои земляки</w:t>
      </w:r>
      <w:r w:rsidR="00ED7024" w:rsidRPr="00427E77">
        <w:t xml:space="preserve"> </w:t>
      </w:r>
      <w:r w:rsidRPr="00427E77">
        <w:t xml:space="preserve">– Герои Отечества»; </w:t>
      </w:r>
    </w:p>
    <w:p w:rsidR="009C5BE5" w:rsidRPr="00427E77" w:rsidRDefault="009C5BE5" w:rsidP="005E3EE9">
      <w:pPr>
        <w:numPr>
          <w:ilvl w:val="0"/>
          <w:numId w:val="10"/>
        </w:numPr>
        <w:contextualSpacing/>
        <w:jc w:val="both"/>
      </w:pPr>
      <w:r w:rsidRPr="00427E77">
        <w:t xml:space="preserve">«Герой-патриот нашего времени»; </w:t>
      </w:r>
    </w:p>
    <w:p w:rsidR="009C5BE5" w:rsidRPr="00427E77" w:rsidRDefault="00ED7024" w:rsidP="005E3EE9">
      <w:pPr>
        <w:numPr>
          <w:ilvl w:val="0"/>
          <w:numId w:val="10"/>
        </w:numPr>
        <w:contextualSpacing/>
        <w:jc w:val="both"/>
      </w:pPr>
      <w:r w:rsidRPr="00427E77">
        <w:t>«Мой любимый герой – офицер О</w:t>
      </w:r>
      <w:r w:rsidR="009C5BE5" w:rsidRPr="00427E77">
        <w:t xml:space="preserve">течественной истории»; </w:t>
      </w:r>
    </w:p>
    <w:p w:rsidR="009C5BE5" w:rsidRDefault="009C5BE5" w:rsidP="005E3EE9">
      <w:pPr>
        <w:numPr>
          <w:ilvl w:val="0"/>
          <w:numId w:val="10"/>
        </w:numPr>
        <w:contextualSpacing/>
        <w:jc w:val="both"/>
      </w:pPr>
      <w:r w:rsidRPr="00427E77">
        <w:t xml:space="preserve">«Спасибо, товарищ военрук!»; </w:t>
      </w:r>
    </w:p>
    <w:p w:rsidR="003F7DAE" w:rsidRPr="00427E77" w:rsidRDefault="003F7DAE" w:rsidP="005E3EE9">
      <w:pPr>
        <w:numPr>
          <w:ilvl w:val="0"/>
          <w:numId w:val="10"/>
        </w:numPr>
        <w:contextualSpacing/>
        <w:jc w:val="both"/>
      </w:pPr>
      <w:r>
        <w:t>«Я хочу стать офицером!»</w:t>
      </w:r>
    </w:p>
    <w:p w:rsidR="00A31270" w:rsidRPr="00427E77" w:rsidRDefault="009C5BE5" w:rsidP="005E3EE9">
      <w:pPr>
        <w:numPr>
          <w:ilvl w:val="0"/>
          <w:numId w:val="10"/>
        </w:numPr>
        <w:contextualSpacing/>
        <w:jc w:val="both"/>
      </w:pPr>
      <w:r w:rsidRPr="00427E77">
        <w:t>«Офиц</w:t>
      </w:r>
      <w:r w:rsidR="00A31270" w:rsidRPr="00427E77">
        <w:t>еры - генофонд нации»;</w:t>
      </w:r>
    </w:p>
    <w:p w:rsidR="000377D4" w:rsidRPr="00427E77" w:rsidRDefault="009A48A2" w:rsidP="003F7DAE">
      <w:pPr>
        <w:numPr>
          <w:ilvl w:val="0"/>
          <w:numId w:val="10"/>
        </w:numPr>
        <w:contextualSpacing/>
        <w:jc w:val="both"/>
      </w:pPr>
      <w:r>
        <w:t>«Равнение на геро</w:t>
      </w:r>
      <w:r w:rsidR="003F7DAE">
        <w:t>я</w:t>
      </w:r>
      <w:r>
        <w:t xml:space="preserve"> </w:t>
      </w:r>
      <w:r w:rsidR="003F7DAE">
        <w:t>Великой Отечественной войны</w:t>
      </w:r>
      <w:r w:rsidR="000377D4" w:rsidRPr="00427E77">
        <w:t>;</w:t>
      </w:r>
    </w:p>
    <w:p w:rsidR="000377D4" w:rsidRPr="00427E77" w:rsidRDefault="000377D4" w:rsidP="005E3EE9">
      <w:pPr>
        <w:numPr>
          <w:ilvl w:val="0"/>
          <w:numId w:val="10"/>
        </w:numPr>
        <w:contextualSpacing/>
        <w:jc w:val="both"/>
      </w:pPr>
      <w:r w:rsidRPr="00427E77">
        <w:t>«Роль художественной литературы о войне в патриотическом и дух</w:t>
      </w:r>
      <w:r w:rsidR="009A48A2">
        <w:t>о</w:t>
      </w:r>
      <w:r w:rsidRPr="00427E77">
        <w:t>вно-нравственном воспитании молодежи</w:t>
      </w:r>
      <w:r w:rsidR="009E5465" w:rsidRPr="00427E77">
        <w:t>»;</w:t>
      </w:r>
    </w:p>
    <w:p w:rsidR="009E5465" w:rsidRPr="00427E77" w:rsidRDefault="009E5465" w:rsidP="005E3EE9">
      <w:pPr>
        <w:numPr>
          <w:ilvl w:val="0"/>
          <w:numId w:val="10"/>
        </w:numPr>
        <w:contextualSpacing/>
        <w:jc w:val="both"/>
      </w:pPr>
      <w:r w:rsidRPr="00427E77">
        <w:t>«</w:t>
      </w:r>
      <w:proofErr w:type="spellStart"/>
      <w:r w:rsidRPr="00427E77">
        <w:t>Шурави</w:t>
      </w:r>
      <w:proofErr w:type="spellEnd"/>
      <w:r w:rsidRPr="00427E77">
        <w:t xml:space="preserve"> – герои афганской войны»;</w:t>
      </w:r>
    </w:p>
    <w:p w:rsidR="009E5465" w:rsidRPr="00427E77" w:rsidRDefault="009E5465" w:rsidP="005E3EE9">
      <w:pPr>
        <w:numPr>
          <w:ilvl w:val="0"/>
          <w:numId w:val="10"/>
        </w:numPr>
        <w:contextualSpacing/>
        <w:jc w:val="both"/>
      </w:pPr>
      <w:r w:rsidRPr="00427E77">
        <w:t>«Мужество и доблесть ветеранов войны в Афганистане»;</w:t>
      </w:r>
    </w:p>
    <w:p w:rsidR="009E5465" w:rsidRPr="00427E77" w:rsidRDefault="009E5465" w:rsidP="005E3EE9">
      <w:pPr>
        <w:numPr>
          <w:ilvl w:val="0"/>
          <w:numId w:val="10"/>
        </w:numPr>
        <w:contextualSpacing/>
        <w:jc w:val="both"/>
      </w:pPr>
      <w:r w:rsidRPr="00427E77">
        <w:lastRenderedPageBreak/>
        <w:t>«Звезда подвига»;</w:t>
      </w:r>
    </w:p>
    <w:p w:rsidR="009E5465" w:rsidRPr="00427E77" w:rsidRDefault="009E5465" w:rsidP="005E3EE9">
      <w:pPr>
        <w:numPr>
          <w:ilvl w:val="0"/>
          <w:numId w:val="10"/>
        </w:numPr>
        <w:contextualSpacing/>
        <w:jc w:val="both"/>
      </w:pPr>
      <w:r w:rsidRPr="00427E77">
        <w:t>«Память, опаленная войной…»;</w:t>
      </w:r>
    </w:p>
    <w:p w:rsidR="009E5465" w:rsidRPr="00427E77" w:rsidRDefault="009E5465" w:rsidP="005E3EE9">
      <w:pPr>
        <w:numPr>
          <w:ilvl w:val="0"/>
          <w:numId w:val="10"/>
        </w:numPr>
        <w:contextualSpacing/>
        <w:jc w:val="both"/>
      </w:pPr>
      <w:r w:rsidRPr="00427E77">
        <w:t>«Перед подвигом твоим, офицер, преклоняемся…»;</w:t>
      </w:r>
    </w:p>
    <w:p w:rsidR="009E5465" w:rsidRPr="00427E77" w:rsidRDefault="009E5465" w:rsidP="005E3EE9">
      <w:pPr>
        <w:numPr>
          <w:ilvl w:val="0"/>
          <w:numId w:val="10"/>
        </w:numPr>
        <w:contextualSpacing/>
        <w:jc w:val="both"/>
      </w:pPr>
      <w:r w:rsidRPr="00427E77">
        <w:t xml:space="preserve">Свободная тема о защитниках Отечества и ветеранах войны в Афганистане. </w:t>
      </w:r>
    </w:p>
    <w:p w:rsidR="00101E44" w:rsidRPr="00427E77" w:rsidRDefault="00101E44" w:rsidP="005E3EE9">
      <w:pPr>
        <w:ind w:left="720"/>
        <w:contextualSpacing/>
        <w:jc w:val="both"/>
      </w:pPr>
    </w:p>
    <w:p w:rsidR="00B037A0" w:rsidRPr="00427E77" w:rsidRDefault="00101E44" w:rsidP="005E3EE9">
      <w:pPr>
        <w:pStyle w:val="a5"/>
        <w:spacing w:after="0"/>
        <w:contextualSpacing/>
      </w:pPr>
      <w:r w:rsidRPr="00427E77">
        <w:rPr>
          <w:b/>
        </w:rPr>
        <w:t>5</w:t>
      </w:r>
      <w:r w:rsidR="009C5BE5" w:rsidRPr="00427E77">
        <w:rPr>
          <w:b/>
        </w:rPr>
        <w:t>.</w:t>
      </w:r>
      <w:r w:rsidRPr="00427E77">
        <w:rPr>
          <w:b/>
        </w:rPr>
        <w:t>2</w:t>
      </w:r>
      <w:r w:rsidR="009C5BE5" w:rsidRPr="00427E77">
        <w:rPr>
          <w:b/>
        </w:rPr>
        <w:t>.</w:t>
      </w:r>
      <w:r w:rsidR="009C5BE5" w:rsidRPr="00427E77">
        <w:t xml:space="preserve"> </w:t>
      </w:r>
      <w:r w:rsidR="00B037A0" w:rsidRPr="00427E77">
        <w:rPr>
          <w:b/>
        </w:rPr>
        <w:t>Критерии оценки</w:t>
      </w:r>
      <w:r w:rsidR="00B037A0" w:rsidRPr="00427E77">
        <w:t xml:space="preserve"> </w:t>
      </w:r>
      <w:r w:rsidR="00B037A0" w:rsidRPr="00427E77">
        <w:rPr>
          <w:b/>
        </w:rPr>
        <w:t>работы</w:t>
      </w:r>
      <w:r w:rsidR="00B037A0" w:rsidRPr="00427E77">
        <w:t>:</w:t>
      </w:r>
    </w:p>
    <w:p w:rsidR="00101E44" w:rsidRPr="00427E77" w:rsidRDefault="00101E44" w:rsidP="005E3EE9">
      <w:pPr>
        <w:pStyle w:val="a5"/>
        <w:numPr>
          <w:ilvl w:val="0"/>
          <w:numId w:val="9"/>
        </w:numPr>
        <w:spacing w:after="0"/>
        <w:contextualSpacing/>
      </w:pPr>
      <w:r w:rsidRPr="00427E77">
        <w:t>выдержанность работы в жанре эссе;</w:t>
      </w:r>
      <w:r w:rsidR="009E5465" w:rsidRPr="00427E77">
        <w:t xml:space="preserve"> </w:t>
      </w:r>
    </w:p>
    <w:p w:rsidR="00101E44" w:rsidRPr="00427E77" w:rsidRDefault="00101E44" w:rsidP="005E3EE9">
      <w:pPr>
        <w:pStyle w:val="a5"/>
        <w:numPr>
          <w:ilvl w:val="0"/>
          <w:numId w:val="9"/>
        </w:numPr>
        <w:spacing w:after="0"/>
        <w:contextualSpacing/>
      </w:pPr>
      <w:r w:rsidRPr="00427E77">
        <w:t>творческий подход и оригинальный стиль изложения текста;</w:t>
      </w:r>
    </w:p>
    <w:p w:rsidR="00B037A0" w:rsidRPr="00427E77" w:rsidRDefault="00101E44" w:rsidP="005E3EE9">
      <w:pPr>
        <w:pStyle w:val="a5"/>
        <w:numPr>
          <w:ilvl w:val="0"/>
          <w:numId w:val="9"/>
        </w:numPr>
        <w:spacing w:after="0"/>
        <w:contextualSpacing/>
      </w:pPr>
      <w:r w:rsidRPr="00427E77">
        <w:t>ч</w:t>
      </w:r>
      <w:r w:rsidR="00B037A0" w:rsidRPr="00427E77">
        <w:t>етко выраженная авторская позиция;</w:t>
      </w:r>
    </w:p>
    <w:p w:rsidR="00B037A0" w:rsidRPr="00427E77" w:rsidRDefault="00101E44" w:rsidP="005E3EE9">
      <w:pPr>
        <w:pStyle w:val="a5"/>
        <w:numPr>
          <w:ilvl w:val="0"/>
          <w:numId w:val="9"/>
        </w:numPr>
        <w:spacing w:after="0"/>
        <w:contextualSpacing/>
      </w:pPr>
      <w:r w:rsidRPr="00427E77">
        <w:t>с</w:t>
      </w:r>
      <w:r w:rsidR="00B037A0" w:rsidRPr="00427E77">
        <w:t>вободная форма изложения с установкой на диалог с человеком; </w:t>
      </w:r>
    </w:p>
    <w:p w:rsidR="00B037A0" w:rsidRPr="00427E77" w:rsidRDefault="00101E44" w:rsidP="005E3EE9">
      <w:pPr>
        <w:pStyle w:val="a5"/>
        <w:numPr>
          <w:ilvl w:val="0"/>
          <w:numId w:val="9"/>
        </w:numPr>
        <w:spacing w:after="0"/>
        <w:contextualSpacing/>
      </w:pPr>
      <w:r w:rsidRPr="00427E77">
        <w:t>а</w:t>
      </w:r>
      <w:r w:rsidR="00B037A0" w:rsidRPr="00427E77">
        <w:t>фористичность, образность, эмоциональность речи;</w:t>
      </w:r>
    </w:p>
    <w:p w:rsidR="00B037A0" w:rsidRPr="00427E77" w:rsidRDefault="00101E44" w:rsidP="005E3EE9">
      <w:pPr>
        <w:pStyle w:val="a5"/>
        <w:numPr>
          <w:ilvl w:val="0"/>
          <w:numId w:val="9"/>
        </w:numPr>
        <w:spacing w:after="0"/>
        <w:contextualSpacing/>
      </w:pPr>
      <w:r w:rsidRPr="00427E77">
        <w:t>п</w:t>
      </w:r>
      <w:r w:rsidR="00B037A0" w:rsidRPr="00427E77">
        <w:t>редельная открытость, искренность автора;</w:t>
      </w:r>
    </w:p>
    <w:p w:rsidR="00B037A0" w:rsidRPr="00427E77" w:rsidRDefault="00101E44" w:rsidP="005E3EE9">
      <w:pPr>
        <w:pStyle w:val="a5"/>
        <w:numPr>
          <w:ilvl w:val="0"/>
          <w:numId w:val="9"/>
        </w:numPr>
        <w:spacing w:after="0"/>
        <w:contextualSpacing/>
      </w:pPr>
      <w:r w:rsidRPr="00427E77">
        <w:t>п</w:t>
      </w:r>
      <w:r w:rsidR="00B037A0" w:rsidRPr="00427E77">
        <w:t>онимание участником проблемы и ее личностное осмысление;</w:t>
      </w:r>
    </w:p>
    <w:p w:rsidR="00B037A0" w:rsidRPr="00427E77" w:rsidRDefault="00101E44" w:rsidP="005E3EE9">
      <w:pPr>
        <w:pStyle w:val="a5"/>
        <w:numPr>
          <w:ilvl w:val="0"/>
          <w:numId w:val="9"/>
        </w:numPr>
        <w:spacing w:after="0"/>
        <w:contextualSpacing/>
      </w:pPr>
      <w:r w:rsidRPr="00427E77">
        <w:t>а</w:t>
      </w:r>
      <w:r w:rsidR="00B037A0" w:rsidRPr="00427E77">
        <w:t>ргументация своей точки зрения с опорой на факты общественной  жизни и личный социальный опыт;</w:t>
      </w:r>
    </w:p>
    <w:p w:rsidR="00B037A0" w:rsidRPr="00427E77" w:rsidRDefault="00101E44" w:rsidP="005E3EE9">
      <w:pPr>
        <w:pStyle w:val="a5"/>
        <w:numPr>
          <w:ilvl w:val="0"/>
          <w:numId w:val="9"/>
        </w:numPr>
        <w:spacing w:after="0"/>
        <w:contextualSpacing/>
      </w:pPr>
      <w:r w:rsidRPr="00427E77">
        <w:t>с</w:t>
      </w:r>
      <w:r w:rsidR="00B037A0" w:rsidRPr="00427E77">
        <w:t>мысловое единство, согласованность ключевых тезисов и утверждений, непротиворечивость личностных суждений;</w:t>
      </w:r>
    </w:p>
    <w:p w:rsidR="00B037A0" w:rsidRPr="00427E77" w:rsidRDefault="00101E44" w:rsidP="005E3EE9">
      <w:pPr>
        <w:pStyle w:val="a5"/>
        <w:numPr>
          <w:ilvl w:val="0"/>
          <w:numId w:val="9"/>
        </w:numPr>
        <w:spacing w:after="0"/>
        <w:contextualSpacing/>
      </w:pPr>
      <w:r w:rsidRPr="00427E77">
        <w:t>о</w:t>
      </w:r>
      <w:r w:rsidR="00B037A0" w:rsidRPr="00427E77">
        <w:t>бщедоступный язык с соблюдением норм русского литературного языка.</w:t>
      </w:r>
    </w:p>
    <w:p w:rsidR="006F0201" w:rsidRPr="00427E77" w:rsidRDefault="006F0201" w:rsidP="005E3EE9">
      <w:pPr>
        <w:pStyle w:val="a5"/>
        <w:spacing w:after="0"/>
        <w:ind w:left="720"/>
        <w:contextualSpacing/>
      </w:pPr>
    </w:p>
    <w:p w:rsidR="00101E44" w:rsidRPr="00427E77" w:rsidRDefault="00101E44" w:rsidP="005E3EE9">
      <w:pPr>
        <w:pStyle w:val="a5"/>
        <w:spacing w:after="0"/>
        <w:contextualSpacing/>
      </w:pPr>
      <w:r w:rsidRPr="00427E77">
        <w:rPr>
          <w:b/>
        </w:rPr>
        <w:t>5</w:t>
      </w:r>
      <w:r w:rsidR="00B037A0" w:rsidRPr="00427E77">
        <w:rPr>
          <w:b/>
        </w:rPr>
        <w:t>.</w:t>
      </w:r>
      <w:r w:rsidRPr="00427E77">
        <w:rPr>
          <w:b/>
        </w:rPr>
        <w:t>3</w:t>
      </w:r>
      <w:r w:rsidR="00B037A0" w:rsidRPr="00427E77">
        <w:rPr>
          <w:b/>
        </w:rPr>
        <w:t xml:space="preserve">. Требования к </w:t>
      </w:r>
      <w:r w:rsidRPr="00427E77">
        <w:rPr>
          <w:b/>
        </w:rPr>
        <w:t xml:space="preserve">конкурсным </w:t>
      </w:r>
      <w:r w:rsidR="00B037A0" w:rsidRPr="00427E77">
        <w:rPr>
          <w:b/>
        </w:rPr>
        <w:t>работ</w:t>
      </w:r>
      <w:r w:rsidRPr="00427E77">
        <w:rPr>
          <w:b/>
        </w:rPr>
        <w:t>ам</w:t>
      </w:r>
      <w:r w:rsidR="00B037A0" w:rsidRPr="00427E77">
        <w:t xml:space="preserve">: </w:t>
      </w:r>
    </w:p>
    <w:p w:rsidR="00101E44" w:rsidRPr="00427E77" w:rsidRDefault="00101E44" w:rsidP="005E3EE9">
      <w:pPr>
        <w:pStyle w:val="a5"/>
        <w:spacing w:after="0"/>
        <w:contextualSpacing/>
        <w:rPr>
          <w:shd w:val="clear" w:color="auto" w:fill="FFFFFF"/>
        </w:rPr>
      </w:pPr>
      <w:r w:rsidRPr="00427E77">
        <w:t>5.3.1. На Конкурс приним</w:t>
      </w:r>
      <w:r w:rsidR="00F35739" w:rsidRPr="00427E77">
        <w:t xml:space="preserve">аются эссе объемом не более </w:t>
      </w:r>
      <w:r w:rsidR="009A48A2">
        <w:t>3</w:t>
      </w:r>
      <w:r w:rsidRPr="00427E77">
        <w:t xml:space="preserve"> страниц формата А</w:t>
      </w:r>
      <w:r w:rsidR="009C5BE5" w:rsidRPr="00427E77">
        <w:t xml:space="preserve">4. </w:t>
      </w:r>
      <w:r w:rsidRPr="00427E77">
        <w:rPr>
          <w:shd w:val="clear" w:color="auto" w:fill="FFFFFF"/>
        </w:rPr>
        <w:t xml:space="preserve">Основной текст работы должен быть напечатан шрифтом </w:t>
      </w:r>
      <w:proofErr w:type="spellStart"/>
      <w:r w:rsidRPr="00427E77">
        <w:rPr>
          <w:shd w:val="clear" w:color="auto" w:fill="FFFFFF"/>
        </w:rPr>
        <w:t>Times</w:t>
      </w:r>
      <w:proofErr w:type="spellEnd"/>
      <w:r w:rsidRPr="00427E77">
        <w:rPr>
          <w:shd w:val="clear" w:color="auto" w:fill="FFFFFF"/>
        </w:rPr>
        <w:t xml:space="preserve"> </w:t>
      </w:r>
      <w:proofErr w:type="spellStart"/>
      <w:r w:rsidRPr="00427E77">
        <w:rPr>
          <w:shd w:val="clear" w:color="auto" w:fill="FFFFFF"/>
        </w:rPr>
        <w:t>New</w:t>
      </w:r>
      <w:proofErr w:type="spellEnd"/>
      <w:r w:rsidRPr="00427E77">
        <w:rPr>
          <w:shd w:val="clear" w:color="auto" w:fill="FFFFFF"/>
        </w:rPr>
        <w:t xml:space="preserve"> </w:t>
      </w:r>
      <w:proofErr w:type="spellStart"/>
      <w:r w:rsidRPr="00427E77">
        <w:rPr>
          <w:shd w:val="clear" w:color="auto" w:fill="FFFFFF"/>
        </w:rPr>
        <w:t>Roman</w:t>
      </w:r>
      <w:proofErr w:type="spellEnd"/>
      <w:r w:rsidRPr="00427E77">
        <w:rPr>
          <w:shd w:val="clear" w:color="auto" w:fill="FFFFFF"/>
        </w:rPr>
        <w:t>, кегль 1</w:t>
      </w:r>
      <w:r w:rsidR="009A48A2">
        <w:rPr>
          <w:shd w:val="clear" w:color="auto" w:fill="FFFFFF"/>
        </w:rPr>
        <w:t>4</w:t>
      </w:r>
      <w:r w:rsidRPr="00427E77">
        <w:rPr>
          <w:shd w:val="clear" w:color="auto" w:fill="FFFFFF"/>
        </w:rPr>
        <w:t>, межстрочный интервал 1,5, выравнивание по ширине, начало нового абзаца – отступ 1 см, все поля по 2 см. Следует избегать ручных переносов. Ра</w:t>
      </w:r>
      <w:r w:rsidR="009E5465" w:rsidRPr="00427E77">
        <w:rPr>
          <w:shd w:val="clear" w:color="auto" w:fill="FFFFFF"/>
        </w:rPr>
        <w:t xml:space="preserve">боты в формате </w:t>
      </w:r>
      <w:proofErr w:type="spellStart"/>
      <w:r w:rsidR="009E5465" w:rsidRPr="00427E77">
        <w:rPr>
          <w:shd w:val="clear" w:color="auto" w:fill="FFFFFF"/>
        </w:rPr>
        <w:t>doc</w:t>
      </w:r>
      <w:proofErr w:type="spellEnd"/>
      <w:r w:rsidR="00343D94">
        <w:rPr>
          <w:shd w:val="clear" w:color="auto" w:fill="FFFFFF"/>
        </w:rPr>
        <w:t>.</w:t>
      </w:r>
      <w:r w:rsidR="009E5465" w:rsidRPr="00427E77">
        <w:rPr>
          <w:shd w:val="clear" w:color="auto" w:fill="FFFFFF"/>
        </w:rPr>
        <w:t xml:space="preserve"> высылаются на электронную почту </w:t>
      </w:r>
      <w:r w:rsidR="00343D94" w:rsidRPr="0085723B">
        <w:rPr>
          <w:b/>
          <w:shd w:val="clear" w:color="auto" w:fill="FFFFFF"/>
        </w:rPr>
        <w:t>zhivaya.istoriya@mail.ru</w:t>
      </w:r>
    </w:p>
    <w:p w:rsidR="006F0201" w:rsidRPr="00427E77" w:rsidRDefault="006F0201" w:rsidP="005E3EE9">
      <w:pPr>
        <w:pStyle w:val="a5"/>
        <w:spacing w:after="0"/>
        <w:contextualSpacing/>
        <w:rPr>
          <w:shd w:val="clear" w:color="auto" w:fill="FFFFFF"/>
        </w:rPr>
      </w:pPr>
    </w:p>
    <w:p w:rsidR="00101E44" w:rsidRPr="00427E77" w:rsidRDefault="00101E44" w:rsidP="005E3EE9">
      <w:pPr>
        <w:pStyle w:val="a5"/>
        <w:shd w:val="clear" w:color="auto" w:fill="FFFFFF"/>
        <w:spacing w:after="0"/>
        <w:contextualSpacing/>
      </w:pPr>
      <w:r w:rsidRPr="00427E77">
        <w:rPr>
          <w:rStyle w:val="a4"/>
          <w:bdr w:val="none" w:sz="0" w:space="0" w:color="auto" w:frame="1"/>
        </w:rPr>
        <w:t>5.3.2.</w:t>
      </w:r>
      <w:r w:rsidRPr="00427E77">
        <w:t> К участию в Конкурсе принимаются творческие работы, ранее нигде не опубликованные.</w:t>
      </w:r>
    </w:p>
    <w:p w:rsidR="006F0201" w:rsidRPr="00427E77" w:rsidRDefault="006F0201" w:rsidP="005E3EE9">
      <w:pPr>
        <w:pStyle w:val="a5"/>
        <w:shd w:val="clear" w:color="auto" w:fill="FFFFFF"/>
        <w:spacing w:after="0"/>
        <w:contextualSpacing/>
      </w:pPr>
    </w:p>
    <w:p w:rsidR="00101E44" w:rsidRPr="00427E77" w:rsidRDefault="00101E44" w:rsidP="005E3EE9">
      <w:pPr>
        <w:pStyle w:val="a5"/>
        <w:shd w:val="clear" w:color="auto" w:fill="FFFFFF"/>
        <w:spacing w:after="0"/>
        <w:contextualSpacing/>
      </w:pPr>
      <w:r w:rsidRPr="00427E77">
        <w:rPr>
          <w:rStyle w:val="a4"/>
          <w:bdr w:val="none" w:sz="0" w:space="0" w:color="auto" w:frame="1"/>
        </w:rPr>
        <w:t>5.3.3.</w:t>
      </w:r>
      <w:r w:rsidRPr="00427E77">
        <w:t> Анонимные произведения, произведения под псевдонимом без указания реального имени автора к участию в Конкурсе не допускаются.</w:t>
      </w:r>
    </w:p>
    <w:p w:rsidR="006F0201" w:rsidRPr="00427E77" w:rsidRDefault="006F0201" w:rsidP="005E3EE9">
      <w:pPr>
        <w:pStyle w:val="a5"/>
        <w:shd w:val="clear" w:color="auto" w:fill="FFFFFF"/>
        <w:spacing w:after="0"/>
        <w:contextualSpacing/>
      </w:pPr>
    </w:p>
    <w:p w:rsidR="00101E44" w:rsidRPr="00427E77" w:rsidRDefault="00101E44" w:rsidP="005E3EE9">
      <w:pPr>
        <w:pStyle w:val="a5"/>
        <w:shd w:val="clear" w:color="auto" w:fill="FFFFFF"/>
        <w:spacing w:after="0"/>
        <w:contextualSpacing/>
      </w:pPr>
      <w:r w:rsidRPr="00427E77">
        <w:rPr>
          <w:rStyle w:val="a4"/>
          <w:bdr w:val="none" w:sz="0" w:space="0" w:color="auto" w:frame="1"/>
        </w:rPr>
        <w:t>5.3.4.</w:t>
      </w:r>
      <w:r w:rsidRPr="00427E77">
        <w:t> К участию в Конкурсе допускается не более одной работы автора. За авторство работы ответственность несет лицо, приславшее работу на Конкурс.</w:t>
      </w:r>
    </w:p>
    <w:p w:rsidR="006F0201" w:rsidRPr="00427E77" w:rsidRDefault="006F0201" w:rsidP="005E3EE9">
      <w:pPr>
        <w:pStyle w:val="a5"/>
        <w:shd w:val="clear" w:color="auto" w:fill="FFFFFF"/>
        <w:spacing w:after="0"/>
        <w:contextualSpacing/>
      </w:pPr>
    </w:p>
    <w:p w:rsidR="00101E44" w:rsidRPr="00427E77" w:rsidRDefault="004905FC" w:rsidP="005E3EE9">
      <w:pPr>
        <w:pStyle w:val="a5"/>
        <w:shd w:val="clear" w:color="auto" w:fill="FFFFFF"/>
        <w:spacing w:after="0"/>
        <w:contextualSpacing/>
      </w:pPr>
      <w:r w:rsidRPr="00427E77">
        <w:rPr>
          <w:rStyle w:val="a4"/>
          <w:bdr w:val="none" w:sz="0" w:space="0" w:color="auto" w:frame="1"/>
        </w:rPr>
        <w:t>5.3.5</w:t>
      </w:r>
      <w:r w:rsidR="00101E44" w:rsidRPr="00427E77">
        <w:rPr>
          <w:rStyle w:val="a4"/>
          <w:bdr w:val="none" w:sz="0" w:space="0" w:color="auto" w:frame="1"/>
        </w:rPr>
        <w:t>.</w:t>
      </w:r>
      <w:r w:rsidR="00101E44" w:rsidRPr="00427E77">
        <w:t>  К участию в Конкурсе не допускаются работы, содержащие:</w:t>
      </w:r>
    </w:p>
    <w:p w:rsidR="00101E44" w:rsidRPr="00427E77" w:rsidRDefault="00101E44" w:rsidP="005E3EE9">
      <w:pPr>
        <w:numPr>
          <w:ilvl w:val="0"/>
          <w:numId w:val="8"/>
        </w:numPr>
        <w:shd w:val="clear" w:color="auto" w:fill="FFFFFF"/>
        <w:contextualSpacing/>
        <w:jc w:val="both"/>
      </w:pPr>
      <w:r w:rsidRPr="00427E77">
        <w:t>нарушение требований к содержанию и оформлению конкурсных произведений;</w:t>
      </w:r>
    </w:p>
    <w:p w:rsidR="00101E44" w:rsidRPr="00427E77" w:rsidRDefault="00101E44" w:rsidP="005E3EE9">
      <w:pPr>
        <w:numPr>
          <w:ilvl w:val="0"/>
          <w:numId w:val="8"/>
        </w:numPr>
        <w:shd w:val="clear" w:color="auto" w:fill="FFFFFF"/>
        <w:contextualSpacing/>
        <w:jc w:val="both"/>
      </w:pPr>
      <w:r w:rsidRPr="00427E77">
        <w:t>плагиат и/или некорректное цитирование произведений третьих лиц;</w:t>
      </w:r>
    </w:p>
    <w:p w:rsidR="00101E44" w:rsidRPr="00427E77" w:rsidRDefault="00101E44" w:rsidP="005E3EE9">
      <w:pPr>
        <w:numPr>
          <w:ilvl w:val="0"/>
          <w:numId w:val="8"/>
        </w:numPr>
        <w:shd w:val="clear" w:color="auto" w:fill="FFFFFF"/>
        <w:contextualSpacing/>
        <w:jc w:val="both"/>
      </w:pPr>
      <w:r w:rsidRPr="00427E77">
        <w:t>ненормативную лексику;</w:t>
      </w:r>
    </w:p>
    <w:p w:rsidR="00101E44" w:rsidRPr="00427E77" w:rsidRDefault="00101E44" w:rsidP="005E3EE9">
      <w:pPr>
        <w:numPr>
          <w:ilvl w:val="0"/>
          <w:numId w:val="8"/>
        </w:numPr>
        <w:shd w:val="clear" w:color="auto" w:fill="FFFFFF"/>
        <w:contextualSpacing/>
        <w:jc w:val="both"/>
      </w:pPr>
      <w:r w:rsidRPr="00427E77">
        <w:t>политические, религиозные и национальные разногласия.</w:t>
      </w:r>
    </w:p>
    <w:p w:rsidR="006F0201" w:rsidRPr="00427E77" w:rsidRDefault="006F0201" w:rsidP="005E3EE9">
      <w:pPr>
        <w:shd w:val="clear" w:color="auto" w:fill="FFFFFF"/>
        <w:ind w:left="540"/>
        <w:contextualSpacing/>
        <w:jc w:val="both"/>
      </w:pPr>
    </w:p>
    <w:p w:rsidR="00101E44" w:rsidRPr="00427E77" w:rsidRDefault="00101E44" w:rsidP="005E3EE9">
      <w:pPr>
        <w:pStyle w:val="a5"/>
        <w:shd w:val="clear" w:color="auto" w:fill="FFFFFF"/>
        <w:spacing w:after="0"/>
        <w:contextualSpacing/>
        <w:rPr>
          <w:rStyle w:val="a4"/>
          <w:bdr w:val="none" w:sz="0" w:space="0" w:color="auto" w:frame="1"/>
        </w:rPr>
      </w:pPr>
      <w:r w:rsidRPr="00427E77">
        <w:rPr>
          <w:rStyle w:val="a4"/>
          <w:bdr w:val="none" w:sz="0" w:space="0" w:color="auto" w:frame="1"/>
        </w:rPr>
        <w:t>6. Порядок организации и проведения Конкурса</w:t>
      </w:r>
    </w:p>
    <w:p w:rsidR="00101E44" w:rsidRPr="00A353F0" w:rsidRDefault="00101E44" w:rsidP="005E3EE9">
      <w:pPr>
        <w:pStyle w:val="a5"/>
        <w:shd w:val="clear" w:color="auto" w:fill="FFFFFF"/>
        <w:spacing w:after="0"/>
        <w:contextualSpacing/>
        <w:rPr>
          <w:b/>
        </w:rPr>
      </w:pPr>
      <w:r w:rsidRPr="00427E77">
        <w:rPr>
          <w:rStyle w:val="a4"/>
          <w:bdr w:val="none" w:sz="0" w:space="0" w:color="auto" w:frame="1"/>
        </w:rPr>
        <w:t>6.1</w:t>
      </w:r>
      <w:r w:rsidRPr="003F7DAE">
        <w:t>.</w:t>
      </w:r>
      <w:r w:rsidR="000F6F9B" w:rsidRPr="003F7DAE">
        <w:t xml:space="preserve"> Конкурс проводится в период </w:t>
      </w:r>
      <w:r w:rsidR="000F6F9B" w:rsidRPr="00A353F0">
        <w:rPr>
          <w:b/>
        </w:rPr>
        <w:t xml:space="preserve">с </w:t>
      </w:r>
      <w:r w:rsidR="002D00CA" w:rsidRPr="00A353F0">
        <w:rPr>
          <w:b/>
        </w:rPr>
        <w:t>18</w:t>
      </w:r>
      <w:r w:rsidR="009A48A2" w:rsidRPr="00A353F0">
        <w:rPr>
          <w:b/>
        </w:rPr>
        <w:t xml:space="preserve"> </w:t>
      </w:r>
      <w:r w:rsidR="00343D94" w:rsidRPr="00A353F0">
        <w:rPr>
          <w:b/>
        </w:rPr>
        <w:t>января</w:t>
      </w:r>
      <w:r w:rsidR="000F6F9B" w:rsidRPr="00A353F0">
        <w:rPr>
          <w:b/>
        </w:rPr>
        <w:t xml:space="preserve"> по </w:t>
      </w:r>
      <w:r w:rsidR="00343D94" w:rsidRPr="00A353F0">
        <w:rPr>
          <w:b/>
        </w:rPr>
        <w:t>1</w:t>
      </w:r>
      <w:r w:rsidR="003311B8" w:rsidRPr="00A353F0">
        <w:rPr>
          <w:b/>
        </w:rPr>
        <w:t>0</w:t>
      </w:r>
      <w:r w:rsidR="00343D94" w:rsidRPr="00A353F0">
        <w:rPr>
          <w:b/>
        </w:rPr>
        <w:t xml:space="preserve"> февраля 2021 </w:t>
      </w:r>
      <w:r w:rsidRPr="00A353F0">
        <w:rPr>
          <w:b/>
        </w:rPr>
        <w:t>г.</w:t>
      </w:r>
    </w:p>
    <w:p w:rsidR="006F0201" w:rsidRPr="00427E77" w:rsidRDefault="006F0201" w:rsidP="005E3EE9">
      <w:pPr>
        <w:pStyle w:val="a5"/>
        <w:shd w:val="clear" w:color="auto" w:fill="FFFFFF"/>
        <w:spacing w:after="0"/>
        <w:contextualSpacing/>
      </w:pPr>
    </w:p>
    <w:p w:rsidR="00F35739" w:rsidRPr="00427E77" w:rsidRDefault="00A31270" w:rsidP="005E3EE9">
      <w:pPr>
        <w:pStyle w:val="a5"/>
        <w:shd w:val="clear" w:color="auto" w:fill="FFFFFF"/>
        <w:spacing w:after="0"/>
        <w:contextualSpacing/>
        <w:rPr>
          <w:b/>
          <w:bCs/>
          <w:bdr w:val="none" w:sz="0" w:space="0" w:color="auto" w:frame="1"/>
        </w:rPr>
      </w:pPr>
      <w:r w:rsidRPr="00427E77">
        <w:rPr>
          <w:rStyle w:val="a4"/>
          <w:bdr w:val="none" w:sz="0" w:space="0" w:color="auto" w:frame="1"/>
        </w:rPr>
        <w:t>6.2</w:t>
      </w:r>
      <w:r w:rsidR="00101E44" w:rsidRPr="00427E77">
        <w:rPr>
          <w:rStyle w:val="a4"/>
          <w:bdr w:val="none" w:sz="0" w:space="0" w:color="auto" w:frame="1"/>
        </w:rPr>
        <w:t>.</w:t>
      </w:r>
      <w:r w:rsidR="00101E44" w:rsidRPr="00427E77">
        <w:rPr>
          <w:rStyle w:val="apple-converted-space"/>
        </w:rPr>
        <w:t> </w:t>
      </w:r>
      <w:r w:rsidR="00101E44" w:rsidRPr="00427E77">
        <w:t>Для  проведения конкурса создается</w:t>
      </w:r>
      <w:r w:rsidR="00101E44" w:rsidRPr="00427E77">
        <w:rPr>
          <w:rStyle w:val="apple-converted-space"/>
        </w:rPr>
        <w:t> </w:t>
      </w:r>
      <w:r w:rsidR="00101E44" w:rsidRPr="00427E77">
        <w:rPr>
          <w:rStyle w:val="a4"/>
          <w:bdr w:val="none" w:sz="0" w:space="0" w:color="auto" w:frame="1"/>
        </w:rPr>
        <w:t>оргкомитет.</w:t>
      </w:r>
    </w:p>
    <w:p w:rsidR="00101E44" w:rsidRPr="00427E77" w:rsidRDefault="00101E44" w:rsidP="005E3EE9">
      <w:pPr>
        <w:pStyle w:val="a5"/>
        <w:shd w:val="clear" w:color="auto" w:fill="FFFFFF"/>
        <w:spacing w:after="0"/>
        <w:contextualSpacing/>
      </w:pPr>
      <w:r w:rsidRPr="00427E77">
        <w:rPr>
          <w:rStyle w:val="a4"/>
          <w:bdr w:val="none" w:sz="0" w:space="0" w:color="auto" w:frame="1"/>
        </w:rPr>
        <w:t>Состав оргкомитета: </w:t>
      </w:r>
    </w:p>
    <w:p w:rsidR="00F957D7" w:rsidRDefault="00F957D7" w:rsidP="00F957D7">
      <w:pPr>
        <w:numPr>
          <w:ilvl w:val="0"/>
          <w:numId w:val="12"/>
        </w:numPr>
        <w:shd w:val="clear" w:color="auto" w:fill="FFFFFF"/>
        <w:contextualSpacing/>
        <w:jc w:val="both"/>
      </w:pPr>
      <w:proofErr w:type="spellStart"/>
      <w:r w:rsidRPr="008F59CA">
        <w:t>Попп</w:t>
      </w:r>
      <w:proofErr w:type="spellEnd"/>
      <w:r w:rsidRPr="008F59CA">
        <w:t xml:space="preserve"> И.А., </w:t>
      </w:r>
      <w:proofErr w:type="gramStart"/>
      <w:r w:rsidRPr="008F59CA">
        <w:t>к</w:t>
      </w:r>
      <w:proofErr w:type="gramEnd"/>
      <w:r w:rsidRPr="008F59CA">
        <w:t xml:space="preserve">.и.н., </w:t>
      </w:r>
      <w:proofErr w:type="gramStart"/>
      <w:r w:rsidRPr="008F59CA">
        <w:t>начальник</w:t>
      </w:r>
      <w:proofErr w:type="gramEnd"/>
      <w:r w:rsidRPr="008F59CA">
        <w:t xml:space="preserve"> управления научно-образовательной и проектной деятельности </w:t>
      </w:r>
      <w:proofErr w:type="spellStart"/>
      <w:r>
        <w:t>УрГПУ</w:t>
      </w:r>
      <w:proofErr w:type="spellEnd"/>
      <w:r>
        <w:t xml:space="preserve"> – председатель;;</w:t>
      </w:r>
    </w:p>
    <w:p w:rsidR="00F957D7" w:rsidRDefault="00F957D7" w:rsidP="00F957D7">
      <w:pPr>
        <w:numPr>
          <w:ilvl w:val="0"/>
          <w:numId w:val="12"/>
        </w:numPr>
        <w:shd w:val="clear" w:color="auto" w:fill="FFFFFF"/>
        <w:contextualSpacing/>
        <w:jc w:val="both"/>
      </w:pPr>
      <w:r w:rsidRPr="00427E77">
        <w:t xml:space="preserve">Середа В.А., к.п.н., </w:t>
      </w:r>
      <w:r>
        <w:t xml:space="preserve">директор центра гражданско-патриотического воспитания молодежи </w:t>
      </w:r>
      <w:proofErr w:type="spellStart"/>
      <w:r>
        <w:t>УрГПУ</w:t>
      </w:r>
      <w:proofErr w:type="spellEnd"/>
      <w:r w:rsidRPr="00427E77">
        <w:t xml:space="preserve"> – </w:t>
      </w:r>
      <w:r>
        <w:t xml:space="preserve">зам. </w:t>
      </w:r>
      <w:r w:rsidRPr="00427E77">
        <w:t>председател</w:t>
      </w:r>
      <w:r>
        <w:t>я</w:t>
      </w:r>
      <w:r w:rsidRPr="00427E77">
        <w:t>;</w:t>
      </w:r>
      <w:r w:rsidRPr="00F957D7">
        <w:t xml:space="preserve"> </w:t>
      </w:r>
    </w:p>
    <w:p w:rsidR="00101E44" w:rsidRPr="00427E77" w:rsidRDefault="00101E44" w:rsidP="00F957D7">
      <w:pPr>
        <w:shd w:val="clear" w:color="auto" w:fill="FFFFFF"/>
        <w:contextualSpacing/>
        <w:jc w:val="both"/>
      </w:pPr>
    </w:p>
    <w:p w:rsidR="00DC532F" w:rsidRPr="00427E77" w:rsidRDefault="00DC532F" w:rsidP="005E3EE9">
      <w:pPr>
        <w:numPr>
          <w:ilvl w:val="0"/>
          <w:numId w:val="12"/>
        </w:numPr>
        <w:shd w:val="clear" w:color="auto" w:fill="FFFFFF"/>
        <w:contextualSpacing/>
        <w:jc w:val="both"/>
      </w:pPr>
      <w:proofErr w:type="spellStart"/>
      <w:r w:rsidRPr="00427E77">
        <w:lastRenderedPageBreak/>
        <w:t>Родо</w:t>
      </w:r>
      <w:r w:rsidR="00343D94">
        <w:t>больский</w:t>
      </w:r>
      <w:proofErr w:type="spellEnd"/>
      <w:r w:rsidR="00343D94">
        <w:t xml:space="preserve"> И.О., директор ГАУ </w:t>
      </w:r>
      <w:proofErr w:type="gramStart"/>
      <w:r w:rsidR="00343D94">
        <w:t>СО</w:t>
      </w:r>
      <w:proofErr w:type="gramEnd"/>
      <w:r w:rsidR="00343D94">
        <w:t xml:space="preserve"> «</w:t>
      </w:r>
      <w:r w:rsidRPr="00427E77">
        <w:t>Региональный ц</w:t>
      </w:r>
      <w:r w:rsidR="00343D94">
        <w:t>ентр патриотического воспитания»</w:t>
      </w:r>
      <w:r w:rsidRPr="00427E77">
        <w:t xml:space="preserve">; </w:t>
      </w:r>
    </w:p>
    <w:p w:rsidR="007C36A5" w:rsidRDefault="007C36A5" w:rsidP="005E3EE9">
      <w:pPr>
        <w:numPr>
          <w:ilvl w:val="0"/>
          <w:numId w:val="12"/>
        </w:numPr>
        <w:shd w:val="clear" w:color="auto" w:fill="FFFFFF"/>
        <w:contextualSpacing/>
        <w:jc w:val="both"/>
      </w:pPr>
      <w:r w:rsidRPr="00BC3BBE">
        <w:t xml:space="preserve">Артамонов Ю.В., </w:t>
      </w:r>
      <w:r w:rsidR="00BC3BBE" w:rsidRPr="00BC3BBE">
        <w:rPr>
          <w:shd w:val="clear" w:color="auto" w:fill="FFFFFF"/>
        </w:rPr>
        <w:t xml:space="preserve">начальник отдела организационно-массовой и информационной работы </w:t>
      </w:r>
      <w:r w:rsidR="00343D94">
        <w:t xml:space="preserve">ГАУ </w:t>
      </w:r>
      <w:proofErr w:type="gramStart"/>
      <w:r w:rsidR="00343D94">
        <w:t>СО</w:t>
      </w:r>
      <w:proofErr w:type="gramEnd"/>
      <w:r w:rsidR="00343D94">
        <w:t xml:space="preserve"> «</w:t>
      </w:r>
      <w:r w:rsidR="00BC3BBE" w:rsidRPr="00BC3BBE">
        <w:t>Региональный ц</w:t>
      </w:r>
      <w:r w:rsidR="00343D94">
        <w:t>ентр патриотического воспитания»</w:t>
      </w:r>
      <w:r w:rsidRPr="00BC3BBE">
        <w:t>;</w:t>
      </w:r>
    </w:p>
    <w:p w:rsidR="008F59CA" w:rsidRPr="008F59CA" w:rsidRDefault="008F59CA" w:rsidP="005E3EE9">
      <w:pPr>
        <w:numPr>
          <w:ilvl w:val="0"/>
          <w:numId w:val="12"/>
        </w:numPr>
        <w:shd w:val="clear" w:color="auto" w:fill="FFFFFF"/>
        <w:contextualSpacing/>
        <w:jc w:val="both"/>
      </w:pPr>
      <w:proofErr w:type="spellStart"/>
      <w:r w:rsidRPr="008F59CA">
        <w:t>Воробкало</w:t>
      </w:r>
      <w:proofErr w:type="spellEnd"/>
      <w:r w:rsidRPr="008F59CA">
        <w:t xml:space="preserve"> А.А., </w:t>
      </w:r>
      <w:r w:rsidRPr="008F59CA">
        <w:rPr>
          <w:color w:val="000000"/>
          <w:shd w:val="clear" w:color="auto" w:fill="FFFFFF"/>
        </w:rPr>
        <w:t>председатель регионального отделения ДОСААФ Свердловской области</w:t>
      </w:r>
      <w:r>
        <w:t>;</w:t>
      </w:r>
      <w:r w:rsidRPr="008F59CA">
        <w:t> </w:t>
      </w:r>
    </w:p>
    <w:p w:rsidR="008F59CA" w:rsidRDefault="00343D94" w:rsidP="005E3EE9">
      <w:pPr>
        <w:numPr>
          <w:ilvl w:val="0"/>
          <w:numId w:val="12"/>
        </w:numPr>
        <w:shd w:val="clear" w:color="auto" w:fill="FFFFFF"/>
        <w:contextualSpacing/>
        <w:jc w:val="both"/>
      </w:pPr>
      <w:proofErr w:type="spellStart"/>
      <w:r>
        <w:t>Грибан</w:t>
      </w:r>
      <w:proofErr w:type="spellEnd"/>
      <w:r>
        <w:t xml:space="preserve"> И.В., </w:t>
      </w:r>
      <w:proofErr w:type="gramStart"/>
      <w:r>
        <w:t>к</w:t>
      </w:r>
      <w:proofErr w:type="gramEnd"/>
      <w:r>
        <w:t xml:space="preserve">.и.н., директор центра культурно-образовательных проектов </w:t>
      </w:r>
      <w:proofErr w:type="spellStart"/>
      <w:r>
        <w:t>УрГПУ</w:t>
      </w:r>
      <w:proofErr w:type="spellEnd"/>
      <w:r>
        <w:t>;</w:t>
      </w:r>
    </w:p>
    <w:p w:rsidR="00343D94" w:rsidRDefault="00343D94" w:rsidP="005E3EE9">
      <w:pPr>
        <w:numPr>
          <w:ilvl w:val="0"/>
          <w:numId w:val="12"/>
        </w:numPr>
        <w:shd w:val="clear" w:color="auto" w:fill="FFFFFF"/>
        <w:contextualSpacing/>
        <w:jc w:val="both"/>
      </w:pPr>
      <w:r>
        <w:t xml:space="preserve">Карпушкина Е.М., аналитик центра гражданско-патриотического воспитания молодежи </w:t>
      </w:r>
      <w:proofErr w:type="spellStart"/>
      <w:r>
        <w:t>УрГПУ</w:t>
      </w:r>
      <w:proofErr w:type="spellEnd"/>
      <w:r>
        <w:t>.</w:t>
      </w:r>
    </w:p>
    <w:p w:rsidR="00A353F0" w:rsidRPr="00A353F0" w:rsidRDefault="00A353F0" w:rsidP="00A353F0">
      <w:pPr>
        <w:pStyle w:val="a5"/>
        <w:numPr>
          <w:ilvl w:val="0"/>
          <w:numId w:val="12"/>
        </w:numPr>
        <w:shd w:val="clear" w:color="auto" w:fill="FFFFFF"/>
        <w:spacing w:after="0" w:line="238" w:lineRule="atLeast"/>
      </w:pPr>
      <w:r w:rsidRPr="00A353F0">
        <w:rPr>
          <w:color w:val="212121"/>
        </w:rPr>
        <w:t xml:space="preserve">Ермаков Д.И., председатель </w:t>
      </w:r>
      <w:r w:rsidRPr="00A353F0">
        <w:rPr>
          <w:rFonts w:ascii="Arial" w:hAnsi="Arial" w:cs="Arial"/>
          <w:color w:val="333333"/>
          <w:sz w:val="20"/>
          <w:szCs w:val="20"/>
          <w:shd w:val="clear" w:color="auto" w:fill="FFFFFF"/>
        </w:rPr>
        <w:t>СРО ООМПО РСВА "НАСЛЕДИЕ"</w:t>
      </w:r>
    </w:p>
    <w:p w:rsidR="005E3EE9" w:rsidRPr="00F957D7" w:rsidRDefault="00A353F0" w:rsidP="005E3EE9">
      <w:pPr>
        <w:pStyle w:val="a5"/>
        <w:numPr>
          <w:ilvl w:val="0"/>
          <w:numId w:val="12"/>
        </w:numPr>
        <w:shd w:val="clear" w:color="auto" w:fill="FFFFFF"/>
        <w:spacing w:after="0" w:line="238" w:lineRule="atLeast"/>
        <w:contextualSpacing/>
        <w:rPr>
          <w:b/>
          <w:bCs/>
          <w:bdr w:val="none" w:sz="0" w:space="0" w:color="auto" w:frame="1"/>
        </w:rPr>
      </w:pPr>
      <w:r w:rsidRPr="00F957D7">
        <w:rPr>
          <w:color w:val="212121"/>
        </w:rPr>
        <w:t>Логинова Н.В., д</w:t>
      </w:r>
      <w:r>
        <w:t xml:space="preserve">иректор </w:t>
      </w:r>
      <w:r w:rsidRPr="00427E77">
        <w:t>Муниципального музея памяти воинов-интернационалистов "</w:t>
      </w:r>
      <w:proofErr w:type="spellStart"/>
      <w:r w:rsidRPr="00427E77">
        <w:t>Шурави</w:t>
      </w:r>
      <w:proofErr w:type="spellEnd"/>
      <w:r w:rsidR="00F957D7">
        <w:t>»</w:t>
      </w:r>
    </w:p>
    <w:p w:rsidR="00F957D7" w:rsidRPr="00F957D7" w:rsidRDefault="00F957D7" w:rsidP="005E3EE9">
      <w:pPr>
        <w:pStyle w:val="a5"/>
        <w:numPr>
          <w:ilvl w:val="0"/>
          <w:numId w:val="12"/>
        </w:numPr>
        <w:shd w:val="clear" w:color="auto" w:fill="FFFFFF"/>
        <w:spacing w:after="0" w:line="238" w:lineRule="atLeast"/>
        <w:contextualSpacing/>
        <w:rPr>
          <w:rStyle w:val="a4"/>
          <w:bdr w:val="none" w:sz="0" w:space="0" w:color="auto" w:frame="1"/>
        </w:rPr>
      </w:pPr>
      <w:proofErr w:type="gramStart"/>
      <w:r>
        <w:rPr>
          <w:color w:val="212121"/>
        </w:rPr>
        <w:t>Кудреватых</w:t>
      </w:r>
      <w:proofErr w:type="gramEnd"/>
      <w:r>
        <w:rPr>
          <w:color w:val="212121"/>
        </w:rPr>
        <w:t xml:space="preserve"> А.Н., заместитель директора ИОН </w:t>
      </w:r>
      <w:proofErr w:type="spellStart"/>
      <w:r>
        <w:rPr>
          <w:color w:val="212121"/>
        </w:rPr>
        <w:t>УрГПУ</w:t>
      </w:r>
      <w:proofErr w:type="spellEnd"/>
    </w:p>
    <w:p w:rsidR="00F957D7" w:rsidRDefault="00F957D7" w:rsidP="005E3EE9">
      <w:pPr>
        <w:pStyle w:val="a5"/>
        <w:shd w:val="clear" w:color="auto" w:fill="FFFFFF"/>
        <w:spacing w:after="0"/>
        <w:contextualSpacing/>
        <w:rPr>
          <w:rStyle w:val="a4"/>
          <w:bdr w:val="none" w:sz="0" w:space="0" w:color="auto" w:frame="1"/>
        </w:rPr>
      </w:pPr>
    </w:p>
    <w:p w:rsidR="00101E44" w:rsidRPr="00427E77" w:rsidRDefault="00A31270" w:rsidP="005E3EE9">
      <w:pPr>
        <w:pStyle w:val="a5"/>
        <w:shd w:val="clear" w:color="auto" w:fill="FFFFFF"/>
        <w:spacing w:after="0"/>
        <w:contextualSpacing/>
      </w:pPr>
      <w:r w:rsidRPr="00427E77">
        <w:rPr>
          <w:rStyle w:val="a4"/>
          <w:bdr w:val="none" w:sz="0" w:space="0" w:color="auto" w:frame="1"/>
        </w:rPr>
        <w:t>6.3</w:t>
      </w:r>
      <w:r w:rsidR="00101E44" w:rsidRPr="00427E77">
        <w:rPr>
          <w:rStyle w:val="a4"/>
          <w:bdr w:val="none" w:sz="0" w:space="0" w:color="auto" w:frame="1"/>
        </w:rPr>
        <w:t>.</w:t>
      </w:r>
      <w:r w:rsidR="00101E44" w:rsidRPr="00427E77">
        <w:rPr>
          <w:rStyle w:val="apple-converted-space"/>
        </w:rPr>
        <w:t> </w:t>
      </w:r>
      <w:r w:rsidR="00101E44" w:rsidRPr="00427E77">
        <w:t>Оргкомитет  определяет состав экспертов Конкурса,  регламент их работы.</w:t>
      </w:r>
    </w:p>
    <w:p w:rsidR="005E3EE9" w:rsidRDefault="005E3EE9" w:rsidP="005E3EE9">
      <w:pPr>
        <w:pStyle w:val="a5"/>
        <w:shd w:val="clear" w:color="auto" w:fill="FFFFFF"/>
        <w:spacing w:after="0"/>
        <w:contextualSpacing/>
        <w:rPr>
          <w:rStyle w:val="a4"/>
          <w:bdr w:val="none" w:sz="0" w:space="0" w:color="auto" w:frame="1"/>
        </w:rPr>
      </w:pPr>
    </w:p>
    <w:p w:rsidR="00101E44" w:rsidRPr="00427E77" w:rsidRDefault="00101E44" w:rsidP="005E3EE9">
      <w:pPr>
        <w:pStyle w:val="a5"/>
        <w:shd w:val="clear" w:color="auto" w:fill="FFFFFF"/>
        <w:spacing w:after="0"/>
        <w:contextualSpacing/>
        <w:rPr>
          <w:rStyle w:val="a4"/>
          <w:bdr w:val="none" w:sz="0" w:space="0" w:color="auto" w:frame="1"/>
        </w:rPr>
      </w:pPr>
      <w:r w:rsidRPr="00427E77">
        <w:rPr>
          <w:rStyle w:val="a4"/>
          <w:bdr w:val="none" w:sz="0" w:space="0" w:color="auto" w:frame="1"/>
        </w:rPr>
        <w:t>7. Определение и награждение победителей</w:t>
      </w:r>
    </w:p>
    <w:p w:rsidR="00101E44" w:rsidRPr="00427E77" w:rsidRDefault="00101E44" w:rsidP="005E3EE9">
      <w:pPr>
        <w:pStyle w:val="a5"/>
        <w:shd w:val="clear" w:color="auto" w:fill="FFFFFF"/>
        <w:spacing w:after="0"/>
        <w:contextualSpacing/>
      </w:pPr>
      <w:r w:rsidRPr="00427E77">
        <w:rPr>
          <w:rStyle w:val="a4"/>
          <w:bdr w:val="none" w:sz="0" w:space="0" w:color="auto" w:frame="1"/>
        </w:rPr>
        <w:t>7.1.</w:t>
      </w:r>
      <w:r w:rsidRPr="00427E77">
        <w:rPr>
          <w:rStyle w:val="apple-converted-space"/>
          <w:b/>
          <w:bCs/>
          <w:bdr w:val="none" w:sz="0" w:space="0" w:color="auto" w:frame="1"/>
        </w:rPr>
        <w:t> </w:t>
      </w:r>
      <w:r w:rsidRPr="00427E77">
        <w:t>По результатам работы экспертов определяются победители Конкурса.</w:t>
      </w:r>
    </w:p>
    <w:p w:rsidR="0006742A" w:rsidRPr="00427E77" w:rsidRDefault="0006742A" w:rsidP="005E3EE9">
      <w:pPr>
        <w:pStyle w:val="a5"/>
        <w:shd w:val="clear" w:color="auto" w:fill="FFFFFF"/>
        <w:spacing w:after="0"/>
        <w:contextualSpacing/>
      </w:pPr>
    </w:p>
    <w:p w:rsidR="0031583F" w:rsidRDefault="008F59CA" w:rsidP="00187B2A">
      <w:pPr>
        <w:pStyle w:val="a5"/>
        <w:shd w:val="clear" w:color="auto" w:fill="FFFFFF"/>
        <w:spacing w:after="0"/>
        <w:contextualSpacing/>
      </w:pPr>
      <w:r w:rsidRPr="00187B2A">
        <w:rPr>
          <w:b/>
          <w:bCs/>
        </w:rPr>
        <w:t>7.2</w:t>
      </w:r>
      <w:r w:rsidR="00101E44" w:rsidRPr="00187B2A">
        <w:rPr>
          <w:b/>
          <w:bCs/>
        </w:rPr>
        <w:t>. </w:t>
      </w:r>
      <w:r w:rsidR="00101E44" w:rsidRPr="0085723B">
        <w:t>Победители Конкурса награжд</w:t>
      </w:r>
      <w:r w:rsidR="00F957D7" w:rsidRPr="0085723B">
        <w:t>аются</w:t>
      </w:r>
      <w:r w:rsidR="00101E44" w:rsidRPr="0085723B">
        <w:t xml:space="preserve"> дипломами и призами</w:t>
      </w:r>
      <w:r w:rsidR="00343D94" w:rsidRPr="0085723B">
        <w:t xml:space="preserve"> </w:t>
      </w:r>
      <w:r w:rsidR="00F957D7" w:rsidRPr="0085723B">
        <w:t>18</w:t>
      </w:r>
      <w:r w:rsidR="00343D94" w:rsidRPr="0085723B">
        <w:t xml:space="preserve"> февраля 2021</w:t>
      </w:r>
      <w:r w:rsidR="004A6A18" w:rsidRPr="0085723B">
        <w:t xml:space="preserve"> г. в </w:t>
      </w:r>
      <w:r w:rsidR="0085723B">
        <w:t>а</w:t>
      </w:r>
      <w:r w:rsidRPr="0085723B">
        <w:t xml:space="preserve">ктовом зале </w:t>
      </w:r>
      <w:proofErr w:type="spellStart"/>
      <w:r w:rsidRPr="0085723B">
        <w:t>УрГПУ</w:t>
      </w:r>
      <w:proofErr w:type="spellEnd"/>
      <w:r w:rsidR="004A6A18" w:rsidRPr="0085723B">
        <w:t xml:space="preserve"> по адресу: Екатерин</w:t>
      </w:r>
      <w:r w:rsidR="00B42421" w:rsidRPr="0085723B">
        <w:t xml:space="preserve">бург, </w:t>
      </w:r>
      <w:r w:rsidRPr="0085723B">
        <w:t>пр. Космонавтов, 26</w:t>
      </w:r>
      <w:r w:rsidR="00B42421" w:rsidRPr="0085723B">
        <w:t xml:space="preserve"> (возможно уточнение </w:t>
      </w:r>
      <w:r w:rsidR="0085723B">
        <w:t xml:space="preserve">даты и </w:t>
      </w:r>
      <w:r w:rsidRPr="0085723B">
        <w:t xml:space="preserve">времени </w:t>
      </w:r>
      <w:r w:rsidR="00B42421" w:rsidRPr="0085723B">
        <w:t>проведения награждения).</w:t>
      </w:r>
      <w:r w:rsidR="00B42421" w:rsidRPr="008F59CA">
        <w:t xml:space="preserve"> </w:t>
      </w:r>
      <w:r w:rsidR="008C4004">
        <w:t xml:space="preserve"> </w:t>
      </w:r>
    </w:p>
    <w:p w:rsidR="00994113" w:rsidRDefault="00994113" w:rsidP="00187B2A">
      <w:pPr>
        <w:pStyle w:val="a5"/>
        <w:shd w:val="clear" w:color="auto" w:fill="FFFFFF"/>
        <w:spacing w:after="0"/>
        <w:contextualSpacing/>
      </w:pPr>
    </w:p>
    <w:p w:rsidR="00994113" w:rsidRDefault="0031583F" w:rsidP="00187B2A">
      <w:pPr>
        <w:pStyle w:val="a5"/>
        <w:shd w:val="clear" w:color="auto" w:fill="FFFFFF"/>
        <w:spacing w:after="0"/>
        <w:contextualSpacing/>
      </w:pPr>
      <w:r w:rsidRPr="008C4004">
        <w:rPr>
          <w:b/>
        </w:rPr>
        <w:t>7.3.</w:t>
      </w:r>
      <w:r>
        <w:t xml:space="preserve"> </w:t>
      </w:r>
      <w:r w:rsidRPr="0031583F">
        <w:t xml:space="preserve">Получение диплома и ценного приза участником осуществляется при условии предоставления </w:t>
      </w:r>
      <w:r w:rsidR="008C4004">
        <w:t xml:space="preserve">при регистрации </w:t>
      </w:r>
      <w:r w:rsidRPr="0031583F">
        <w:t>паспортных данных (Свидетельства о рождении), СНИЛС</w:t>
      </w:r>
      <w:r w:rsidR="008C4004">
        <w:t xml:space="preserve">, </w:t>
      </w:r>
      <w:r w:rsidRPr="0031583F">
        <w:t>ИНН</w:t>
      </w:r>
      <w:r w:rsidR="00D24B38">
        <w:t xml:space="preserve"> </w:t>
      </w:r>
      <w:r w:rsidR="008C4004">
        <w:t xml:space="preserve">и </w:t>
      </w:r>
      <w:r w:rsidR="008C4004" w:rsidRPr="008C4004">
        <w:t>соблюдения масочного режима.</w:t>
      </w:r>
      <w:bookmarkStart w:id="0" w:name="_GoBack"/>
      <w:bookmarkEnd w:id="0"/>
      <w:r w:rsidR="008C4004" w:rsidRPr="008C4004">
        <w:t xml:space="preserve"> В случае возникновения необходимости, обусловленной эпидемиологической ситуацией, участник должен представить медицинский документ, подтверждающий отрицательный результат лабораторного исследования на новую </w:t>
      </w:r>
      <w:proofErr w:type="spellStart"/>
      <w:r w:rsidR="008C4004" w:rsidRPr="008C4004">
        <w:t>коронавирусную</w:t>
      </w:r>
      <w:proofErr w:type="spellEnd"/>
      <w:r w:rsidR="008C4004" w:rsidRPr="008C4004">
        <w:t xml:space="preserve"> инфекцию COVID-19. Об этом организаторы Соревнований предупреждают дополнительно.</w:t>
      </w:r>
    </w:p>
    <w:p w:rsidR="0031583F" w:rsidRDefault="0031583F" w:rsidP="00187B2A">
      <w:pPr>
        <w:pStyle w:val="a5"/>
        <w:shd w:val="clear" w:color="auto" w:fill="FFFFFF"/>
        <w:spacing w:after="0"/>
        <w:contextualSpacing/>
      </w:pPr>
      <w:r w:rsidRPr="0031583F">
        <w:t>Все участники конкурса получают сертификаты участника</w:t>
      </w:r>
      <w:r w:rsidR="00D24B38">
        <w:t xml:space="preserve"> по</w:t>
      </w:r>
      <w:r w:rsidRPr="0031583F">
        <w:t xml:space="preserve"> электронной почте.</w:t>
      </w:r>
    </w:p>
    <w:p w:rsidR="00994113" w:rsidRDefault="00994113" w:rsidP="00187B2A">
      <w:pPr>
        <w:pStyle w:val="a5"/>
        <w:shd w:val="clear" w:color="auto" w:fill="FFFFFF"/>
        <w:spacing w:after="0"/>
        <w:contextualSpacing/>
      </w:pPr>
    </w:p>
    <w:p w:rsidR="00994113" w:rsidRDefault="00994113" w:rsidP="00994113">
      <w:pPr>
        <w:pStyle w:val="a5"/>
        <w:shd w:val="clear" w:color="auto" w:fill="FFFFFF"/>
        <w:spacing w:after="0"/>
        <w:contextualSpacing/>
      </w:pPr>
      <w:r w:rsidRPr="00994113">
        <w:rPr>
          <w:b/>
        </w:rPr>
        <w:t>7.</w:t>
      </w:r>
      <w:r>
        <w:rPr>
          <w:b/>
        </w:rPr>
        <w:t>4</w:t>
      </w:r>
      <w:r w:rsidRPr="00994113">
        <w:rPr>
          <w:b/>
        </w:rPr>
        <w:t>.</w:t>
      </w:r>
      <w:r w:rsidRPr="00994113">
        <w:t>Организаторы гарантируют неразглашение персональных данных участников.</w:t>
      </w:r>
    </w:p>
    <w:p w:rsidR="00994113" w:rsidRPr="00994113" w:rsidRDefault="00994113" w:rsidP="00994113">
      <w:pPr>
        <w:pStyle w:val="a5"/>
        <w:shd w:val="clear" w:color="auto" w:fill="FFFFFF"/>
        <w:spacing w:after="0"/>
        <w:contextualSpacing/>
      </w:pPr>
    </w:p>
    <w:p w:rsidR="0006742A" w:rsidRDefault="008C4004" w:rsidP="00187B2A">
      <w:pPr>
        <w:pStyle w:val="a5"/>
        <w:shd w:val="clear" w:color="auto" w:fill="FFFFFF"/>
        <w:spacing w:after="0"/>
        <w:contextualSpacing/>
      </w:pPr>
      <w:r w:rsidRPr="00994113">
        <w:rPr>
          <w:b/>
        </w:rPr>
        <w:t>.</w:t>
      </w:r>
      <w:r w:rsidR="008F59CA" w:rsidRPr="00994113">
        <w:rPr>
          <w:b/>
        </w:rPr>
        <w:t>7.</w:t>
      </w:r>
      <w:r w:rsidRPr="00994113">
        <w:rPr>
          <w:b/>
        </w:rPr>
        <w:t>5.</w:t>
      </w:r>
      <w:r w:rsidRPr="00994113">
        <w:t xml:space="preserve"> </w:t>
      </w:r>
      <w:r w:rsidR="00101E44" w:rsidRPr="00187B2A">
        <w:t> </w:t>
      </w:r>
      <w:r w:rsidR="00101E44" w:rsidRPr="00427E77">
        <w:t>Конкурсные работы участников могут  использоваться организаторами конкурса в некоммерческих целях, в том числе для оформления инсталляций, публикаций.</w:t>
      </w:r>
    </w:p>
    <w:p w:rsidR="00994113" w:rsidRPr="00427E77" w:rsidRDefault="00994113" w:rsidP="00187B2A">
      <w:pPr>
        <w:pStyle w:val="a5"/>
        <w:shd w:val="clear" w:color="auto" w:fill="FFFFFF"/>
        <w:spacing w:after="0"/>
        <w:contextualSpacing/>
      </w:pPr>
    </w:p>
    <w:p w:rsidR="00101E44" w:rsidRPr="00994113" w:rsidRDefault="00B42421" w:rsidP="005E3EE9">
      <w:pPr>
        <w:pStyle w:val="a5"/>
        <w:shd w:val="clear" w:color="auto" w:fill="FFFFFF"/>
        <w:spacing w:after="0"/>
        <w:contextualSpacing/>
      </w:pPr>
      <w:r w:rsidRPr="00994113">
        <w:rPr>
          <w:b/>
        </w:rPr>
        <w:t>7.</w:t>
      </w:r>
      <w:r w:rsidR="008C4004" w:rsidRPr="00994113">
        <w:rPr>
          <w:b/>
        </w:rPr>
        <w:t>6</w:t>
      </w:r>
      <w:r w:rsidRPr="00994113">
        <w:rPr>
          <w:b/>
        </w:rPr>
        <w:t>.</w:t>
      </w:r>
      <w:r w:rsidR="008C4004">
        <w:t xml:space="preserve"> </w:t>
      </w:r>
      <w:r w:rsidRPr="00427E77">
        <w:t xml:space="preserve">Контактные лица: </w:t>
      </w:r>
      <w:r w:rsidR="00343D94">
        <w:t xml:space="preserve">Карпушкина Елена Михайловна, </w:t>
      </w:r>
      <w:proofErr w:type="spellStart"/>
      <w:r w:rsidR="008C4004">
        <w:t>тел.</w:t>
      </w:r>
      <w:r w:rsidR="00343D94">
        <w:t>+</w:t>
      </w:r>
      <w:proofErr w:type="spellEnd"/>
      <w:r w:rsidR="00343D94">
        <w:t xml:space="preserve"> 7 (343) 336-10-60, +7 (912) 607-64-19</w:t>
      </w:r>
      <w:r w:rsidR="008C4004">
        <w:t xml:space="preserve">. </w:t>
      </w:r>
      <w:proofErr w:type="spellStart"/>
      <w:proofErr w:type="gramStart"/>
      <w:r w:rsidR="008C4004">
        <w:t>Е</w:t>
      </w:r>
      <w:proofErr w:type="gramEnd"/>
      <w:r w:rsidR="008C4004">
        <w:t>-mail</w:t>
      </w:r>
      <w:proofErr w:type="spellEnd"/>
      <w:r w:rsidR="008C4004">
        <w:t>:</w:t>
      </w:r>
      <w:r w:rsidR="00343D94">
        <w:t xml:space="preserve"> </w:t>
      </w:r>
      <w:r w:rsidR="00343D94" w:rsidRPr="00994113">
        <w:t>lenka</w:t>
      </w:r>
      <w:r w:rsidR="00343D94" w:rsidRPr="00343D94">
        <w:t>.</w:t>
      </w:r>
      <w:r w:rsidR="00343D94" w:rsidRPr="00994113">
        <w:t>karpushkina</w:t>
      </w:r>
      <w:r w:rsidR="00343D94" w:rsidRPr="00343D94">
        <w:t>@</w:t>
      </w:r>
      <w:r w:rsidR="00343D94" w:rsidRPr="00994113">
        <w:t>yandex</w:t>
      </w:r>
      <w:r w:rsidR="00343D94" w:rsidRPr="00343D94">
        <w:t>.</w:t>
      </w:r>
      <w:r w:rsidR="00343D94" w:rsidRPr="00994113">
        <w:t>ru</w:t>
      </w:r>
      <w:r w:rsidRPr="00427E77">
        <w:t xml:space="preserve"> </w:t>
      </w:r>
    </w:p>
    <w:p w:rsidR="005E3EE9" w:rsidRPr="00994113" w:rsidRDefault="005E3EE9" w:rsidP="00994113">
      <w:pPr>
        <w:pStyle w:val="a5"/>
        <w:shd w:val="clear" w:color="auto" w:fill="FFFFFF"/>
        <w:spacing w:after="0"/>
        <w:contextualSpacing/>
      </w:pPr>
    </w:p>
    <w:p w:rsidR="005E3EE9" w:rsidRDefault="005E3EE9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5E3EE9" w:rsidRDefault="005E3EE9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5D6001" w:rsidRDefault="005D6001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5D6001" w:rsidRDefault="005D6001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5D6001" w:rsidRDefault="005D6001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5D6001" w:rsidRDefault="005D6001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5D6001" w:rsidRDefault="005D6001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5D6001" w:rsidRDefault="005D6001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5D6001" w:rsidRDefault="005D6001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5D6001" w:rsidRDefault="005D6001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1307E5" w:rsidRDefault="001307E5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1307E5" w:rsidRDefault="001307E5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1307E5" w:rsidRDefault="001307E5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3576E3" w:rsidRDefault="001307E5" w:rsidP="001307E5">
      <w:pPr>
        <w:pStyle w:val="a5"/>
        <w:shd w:val="clear" w:color="auto" w:fill="FFFFFF"/>
        <w:tabs>
          <w:tab w:val="center" w:pos="4818"/>
        </w:tabs>
        <w:spacing w:after="0" w:line="238" w:lineRule="atLeast"/>
        <w:rPr>
          <w:color w:val="212121"/>
        </w:rPr>
      </w:pPr>
      <w:r>
        <w:rPr>
          <w:color w:val="212121"/>
        </w:rPr>
        <w:lastRenderedPageBreak/>
        <w:t>Согласовано:</w:t>
      </w:r>
      <w:r>
        <w:rPr>
          <w:color w:val="212121"/>
        </w:rPr>
        <w:tab/>
        <w:t xml:space="preserve">                         Согласовано: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576E3" w:rsidTr="003576E3">
        <w:tc>
          <w:tcPr>
            <w:tcW w:w="4926" w:type="dxa"/>
          </w:tcPr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color w:val="212121"/>
              </w:rPr>
              <w:t xml:space="preserve">Ректор ФГБОУ </w:t>
            </w:r>
            <w:proofErr w:type="gramStart"/>
            <w:r>
              <w:rPr>
                <w:color w:val="212121"/>
              </w:rPr>
              <w:t>ВО</w:t>
            </w:r>
            <w:proofErr w:type="gramEnd"/>
            <w:r>
              <w:rPr>
                <w:color w:val="212121"/>
              </w:rPr>
              <w:t xml:space="preserve"> «Уральский 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color w:val="212121"/>
              </w:rPr>
              <w:t xml:space="preserve">государственный педагогический 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color w:val="212121"/>
              </w:rPr>
              <w:t>университет»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color w:val="212121"/>
              </w:rPr>
              <w:t>________________С.А. Минюрова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color w:val="212121"/>
              </w:rPr>
              <w:t>«___»___________</w:t>
            </w:r>
            <w:r w:rsidR="00B82771">
              <w:rPr>
                <w:color w:val="212121"/>
              </w:rPr>
              <w:t>________</w:t>
            </w:r>
            <w:r>
              <w:rPr>
                <w:color w:val="212121"/>
              </w:rPr>
              <w:t>20</w:t>
            </w:r>
            <w:r w:rsidR="00B82771">
              <w:rPr>
                <w:color w:val="212121"/>
              </w:rPr>
              <w:t>21</w:t>
            </w:r>
            <w:r>
              <w:rPr>
                <w:color w:val="212121"/>
              </w:rPr>
              <w:t xml:space="preserve"> г.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</w:p>
          <w:p w:rsidR="003576E3" w:rsidRDefault="001307E5" w:rsidP="003576E3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color w:val="212121"/>
              </w:rPr>
              <w:t>Согласовано: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color w:val="212121"/>
              </w:rPr>
              <w:t xml:space="preserve">Председатель </w:t>
            </w:r>
            <w:r w:rsidR="001A31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СРО ООМПО </w:t>
            </w:r>
          </w:p>
          <w:p w:rsidR="001A3187" w:rsidRDefault="001A3187" w:rsidP="003576E3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РСВА "НАСЛЕДИЕ"</w:t>
            </w:r>
          </w:p>
          <w:p w:rsidR="003576E3" w:rsidRDefault="001A3187" w:rsidP="003576E3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color w:val="212121"/>
              </w:rPr>
              <w:t>________________Д.И. Ермаков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color w:val="212121"/>
              </w:rPr>
              <w:t>«___»___________</w:t>
            </w:r>
            <w:r w:rsidR="00B82771">
              <w:rPr>
                <w:color w:val="212121"/>
              </w:rPr>
              <w:t>______</w:t>
            </w:r>
            <w:r>
              <w:rPr>
                <w:color w:val="212121"/>
              </w:rPr>
              <w:t>20</w:t>
            </w:r>
            <w:r w:rsidR="00B82771">
              <w:rPr>
                <w:color w:val="212121"/>
              </w:rPr>
              <w:t>21</w:t>
            </w:r>
            <w:r>
              <w:rPr>
                <w:color w:val="212121"/>
              </w:rPr>
              <w:t xml:space="preserve"> г.</w:t>
            </w:r>
          </w:p>
          <w:p w:rsidR="003576E3" w:rsidRDefault="003576E3">
            <w:pPr>
              <w:pStyle w:val="a5"/>
              <w:spacing w:after="0" w:line="238" w:lineRule="atLeast"/>
              <w:rPr>
                <w:color w:val="212121"/>
              </w:rPr>
            </w:pPr>
          </w:p>
          <w:p w:rsidR="003576E3" w:rsidRDefault="001307E5" w:rsidP="003576E3">
            <w:pPr>
              <w:pStyle w:val="a5"/>
              <w:shd w:val="clear" w:color="auto" w:fill="FFFFFF"/>
              <w:spacing w:after="0" w:line="238" w:lineRule="atLeast"/>
            </w:pPr>
            <w:r>
              <w:t>Согласовано: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  <w:r>
              <w:t xml:space="preserve">Директор ГАУ </w:t>
            </w:r>
            <w:proofErr w:type="gramStart"/>
            <w:r>
              <w:t>СО</w:t>
            </w:r>
            <w:proofErr w:type="gramEnd"/>
            <w:r>
              <w:t xml:space="preserve"> «</w:t>
            </w:r>
            <w:r w:rsidRPr="00427E77">
              <w:t xml:space="preserve">Региональный центр 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  <w:r>
              <w:t>патриотического воспитания»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  <w:r>
              <w:t xml:space="preserve">________________И.О. </w:t>
            </w:r>
            <w:proofErr w:type="spellStart"/>
            <w:r>
              <w:t>Родобольский</w:t>
            </w:r>
            <w:proofErr w:type="spellEnd"/>
          </w:p>
          <w:p w:rsidR="001A3187" w:rsidRDefault="001A3187" w:rsidP="001A3187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color w:val="212121"/>
              </w:rPr>
              <w:t>«___»_________________2021 г.</w:t>
            </w:r>
          </w:p>
          <w:p w:rsidR="001A3187" w:rsidRDefault="001A3187" w:rsidP="001A3187">
            <w:pPr>
              <w:pStyle w:val="a5"/>
              <w:spacing w:after="0" w:line="238" w:lineRule="atLeast"/>
              <w:rPr>
                <w:color w:val="212121"/>
              </w:rPr>
            </w:pPr>
          </w:p>
          <w:p w:rsidR="003576E3" w:rsidRPr="003576E3" w:rsidRDefault="003576E3" w:rsidP="00B82771">
            <w:pPr>
              <w:pStyle w:val="a5"/>
              <w:shd w:val="clear" w:color="auto" w:fill="FFFFFF"/>
              <w:spacing w:after="0" w:line="238" w:lineRule="atLeast"/>
            </w:pPr>
          </w:p>
        </w:tc>
        <w:tc>
          <w:tcPr>
            <w:tcW w:w="4927" w:type="dxa"/>
          </w:tcPr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8F59CA">
              <w:rPr>
                <w:color w:val="000000"/>
                <w:shd w:val="clear" w:color="auto" w:fill="FFFFFF"/>
              </w:rPr>
              <w:t xml:space="preserve">редседатель регионального отделения 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  <w:r w:rsidRPr="008F59CA">
              <w:rPr>
                <w:color w:val="000000"/>
                <w:shd w:val="clear" w:color="auto" w:fill="FFFFFF"/>
              </w:rPr>
              <w:t>ДОСААФ Свердловской области</w:t>
            </w:r>
            <w:r w:rsidRPr="00AA63FB">
              <w:t xml:space="preserve"> 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  <w:r>
              <w:t xml:space="preserve">________________А.А. </w:t>
            </w:r>
            <w:proofErr w:type="spellStart"/>
            <w:r>
              <w:t>Воробкало</w:t>
            </w:r>
            <w:proofErr w:type="spellEnd"/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  <w:r>
              <w:t>«___»___________20</w:t>
            </w:r>
            <w:r w:rsidR="00B82771">
              <w:t>21</w:t>
            </w:r>
            <w:r>
              <w:t xml:space="preserve"> г.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</w:p>
          <w:p w:rsidR="003576E3" w:rsidRDefault="001307E5" w:rsidP="003576E3">
            <w:pPr>
              <w:pStyle w:val="a5"/>
              <w:shd w:val="clear" w:color="auto" w:fill="FFFFFF"/>
              <w:spacing w:after="0" w:line="238" w:lineRule="atLeast"/>
            </w:pPr>
            <w:r>
              <w:t>Согласовано: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  <w:r>
              <w:t xml:space="preserve">Директор </w:t>
            </w:r>
            <w:r w:rsidRPr="00427E77">
              <w:t xml:space="preserve">Муниципального музея памяти 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  <w:r w:rsidRPr="00427E77">
              <w:t>воинов-интернационалистов "</w:t>
            </w:r>
            <w:proofErr w:type="spellStart"/>
            <w:r w:rsidRPr="00427E77">
              <w:t>Шурави</w:t>
            </w:r>
            <w:proofErr w:type="spellEnd"/>
            <w:r w:rsidRPr="00427E77">
              <w:t>"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  <w:r>
              <w:t>________________Н.В. Логинова</w:t>
            </w:r>
          </w:p>
          <w:p w:rsidR="003576E3" w:rsidRDefault="00B82771" w:rsidP="003576E3">
            <w:pPr>
              <w:pStyle w:val="a5"/>
              <w:shd w:val="clear" w:color="auto" w:fill="FFFFFF"/>
              <w:spacing w:after="0" w:line="238" w:lineRule="atLeast"/>
            </w:pPr>
            <w:r>
              <w:t>«___»___________2021</w:t>
            </w:r>
            <w:r w:rsidR="003576E3">
              <w:t xml:space="preserve"> г.</w:t>
            </w: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</w:p>
          <w:p w:rsidR="003576E3" w:rsidRDefault="00B82771" w:rsidP="003576E3">
            <w:pPr>
              <w:pStyle w:val="a5"/>
              <w:shd w:val="clear" w:color="auto" w:fill="FFFFFF"/>
              <w:spacing w:after="0" w:line="238" w:lineRule="atLeast"/>
            </w:pPr>
            <w:r>
              <w:t>Согласовано:</w:t>
            </w:r>
          </w:p>
          <w:p w:rsidR="00B82771" w:rsidRDefault="00B82771" w:rsidP="003576E3">
            <w:pPr>
              <w:pStyle w:val="a5"/>
              <w:shd w:val="clear" w:color="auto" w:fill="FFFFFF"/>
              <w:spacing w:after="0" w:line="238" w:lineRule="atLeast"/>
            </w:pPr>
            <w:r>
              <w:t>Начальник  штаба регионального отделения «</w:t>
            </w:r>
            <w:proofErr w:type="spellStart"/>
            <w:r>
              <w:t>Юнармия</w:t>
            </w:r>
            <w:proofErr w:type="spellEnd"/>
            <w:r>
              <w:t>» Свердловской области</w:t>
            </w:r>
          </w:p>
          <w:p w:rsidR="003576E3" w:rsidRDefault="00B82771" w:rsidP="003576E3">
            <w:pPr>
              <w:pStyle w:val="a5"/>
              <w:shd w:val="clear" w:color="auto" w:fill="FFFFFF"/>
              <w:spacing w:after="0" w:line="238" w:lineRule="atLeast"/>
            </w:pPr>
            <w:r>
              <w:t>_________________Е.П. Тетерин</w:t>
            </w:r>
          </w:p>
          <w:p w:rsidR="001A3187" w:rsidRDefault="001A3187" w:rsidP="001A3187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  <w:r>
              <w:rPr>
                <w:color w:val="212121"/>
              </w:rPr>
              <w:t>«___»_________________2021 г.</w:t>
            </w:r>
          </w:p>
          <w:p w:rsidR="001A3187" w:rsidRDefault="001A3187" w:rsidP="001A3187">
            <w:pPr>
              <w:pStyle w:val="a5"/>
              <w:spacing w:after="0" w:line="238" w:lineRule="atLeast"/>
              <w:rPr>
                <w:color w:val="212121"/>
              </w:rPr>
            </w:pPr>
          </w:p>
          <w:p w:rsidR="003576E3" w:rsidRDefault="003576E3" w:rsidP="003576E3">
            <w:pPr>
              <w:pStyle w:val="a5"/>
              <w:shd w:val="clear" w:color="auto" w:fill="FFFFFF"/>
              <w:spacing w:after="0" w:line="238" w:lineRule="atLeast"/>
            </w:pPr>
          </w:p>
          <w:p w:rsidR="003576E3" w:rsidRDefault="003576E3" w:rsidP="001307E5">
            <w:pPr>
              <w:pStyle w:val="a5"/>
              <w:shd w:val="clear" w:color="auto" w:fill="FFFFFF"/>
              <w:spacing w:after="0" w:line="238" w:lineRule="atLeast"/>
              <w:rPr>
                <w:color w:val="212121"/>
              </w:rPr>
            </w:pPr>
          </w:p>
        </w:tc>
      </w:tr>
    </w:tbl>
    <w:p w:rsidR="005D6001" w:rsidRDefault="005D6001">
      <w:pPr>
        <w:pStyle w:val="a5"/>
        <w:shd w:val="clear" w:color="auto" w:fill="FFFFFF"/>
        <w:spacing w:after="0" w:line="238" w:lineRule="atLeast"/>
        <w:rPr>
          <w:color w:val="212121"/>
        </w:rPr>
      </w:pPr>
    </w:p>
    <w:p w:rsidR="003576E3" w:rsidRDefault="003576E3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2E66CB" w:rsidRPr="00187B2A" w:rsidRDefault="002E66CB" w:rsidP="002E66CB">
      <w:pPr>
        <w:contextualSpacing/>
        <w:jc w:val="center"/>
        <w:rPr>
          <w:color w:val="000000"/>
          <w:sz w:val="28"/>
          <w:szCs w:val="28"/>
          <w:shd w:val="clear" w:color="auto" w:fill="FFFFFF"/>
        </w:rPr>
        <w:sectPr w:rsidR="002E66CB" w:rsidRPr="00187B2A" w:rsidSect="003576E3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187B2A">
        <w:rPr>
          <w:b/>
          <w:sz w:val="28"/>
          <w:szCs w:val="28"/>
        </w:rPr>
        <w:t>ПОЛОЖЕНИЕ</w:t>
      </w:r>
      <w:r w:rsidRPr="00187B2A">
        <w:rPr>
          <w:b/>
          <w:sz w:val="28"/>
          <w:szCs w:val="28"/>
        </w:rPr>
        <w:br/>
        <w:t>об Областном конкурсе на лучшую молодежную творческую работу в жанре эссе</w:t>
      </w:r>
      <w:r>
        <w:rPr>
          <w:b/>
          <w:sz w:val="28"/>
          <w:szCs w:val="28"/>
        </w:rPr>
        <w:t xml:space="preserve"> </w:t>
      </w:r>
      <w:r w:rsidRPr="00187B2A">
        <w:rPr>
          <w:b/>
          <w:sz w:val="28"/>
          <w:szCs w:val="28"/>
        </w:rPr>
        <w:t xml:space="preserve">«Есть такая профессия – Родину защищать!» </w:t>
      </w: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187B2A" w:rsidP="003576E3">
      <w:pPr>
        <w:contextualSpacing/>
        <w:jc w:val="center"/>
        <w:rPr>
          <w:b/>
        </w:rPr>
      </w:pPr>
    </w:p>
    <w:p w:rsidR="00187B2A" w:rsidRDefault="002E66CB" w:rsidP="003576E3">
      <w:pPr>
        <w:contextualSpacing/>
        <w:jc w:val="center"/>
        <w:rPr>
          <w:b/>
        </w:rPr>
      </w:pPr>
      <w:r>
        <w:rPr>
          <w:b/>
        </w:rPr>
        <w:t>Екатеринбург 2021</w:t>
      </w:r>
    </w:p>
    <w:p w:rsidR="003576E3" w:rsidRPr="00187B2A" w:rsidRDefault="003576E3" w:rsidP="00305E78">
      <w:pPr>
        <w:contextualSpacing/>
        <w:jc w:val="center"/>
        <w:rPr>
          <w:color w:val="000000"/>
          <w:sz w:val="28"/>
          <w:szCs w:val="28"/>
          <w:shd w:val="clear" w:color="auto" w:fill="FFFFFF"/>
        </w:rPr>
        <w:sectPr w:rsidR="003576E3" w:rsidRPr="00187B2A" w:rsidSect="003576E3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187B2A" w:rsidRPr="00187B2A" w:rsidRDefault="00187B2A" w:rsidP="00187B2A">
      <w:pPr>
        <w:pStyle w:val="a5"/>
        <w:shd w:val="clear" w:color="auto" w:fill="FFFFFF"/>
        <w:spacing w:after="0" w:line="238" w:lineRule="atLeast"/>
        <w:jc w:val="center"/>
        <w:rPr>
          <w:b/>
          <w:color w:val="000000"/>
          <w:shd w:val="clear" w:color="auto" w:fill="FFFFFF"/>
        </w:rPr>
      </w:pPr>
    </w:p>
    <w:sectPr w:rsidR="00187B2A" w:rsidRPr="00187B2A" w:rsidSect="00AE36B5">
      <w:type w:val="continuous"/>
      <w:pgSz w:w="11906" w:h="16838"/>
      <w:pgMar w:top="1134" w:right="851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134"/>
    <w:multiLevelType w:val="multilevel"/>
    <w:tmpl w:val="42C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90420"/>
    <w:multiLevelType w:val="hybridMultilevel"/>
    <w:tmpl w:val="EEBE9B1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5D41B8D"/>
    <w:multiLevelType w:val="multilevel"/>
    <w:tmpl w:val="538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80A18"/>
    <w:multiLevelType w:val="hybridMultilevel"/>
    <w:tmpl w:val="DE7A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B75BD"/>
    <w:multiLevelType w:val="hybridMultilevel"/>
    <w:tmpl w:val="5BC4D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321876"/>
    <w:multiLevelType w:val="multilevel"/>
    <w:tmpl w:val="428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05404"/>
    <w:multiLevelType w:val="hybridMultilevel"/>
    <w:tmpl w:val="D90AF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80A06"/>
    <w:multiLevelType w:val="hybridMultilevel"/>
    <w:tmpl w:val="7434783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90274F7"/>
    <w:multiLevelType w:val="hybridMultilevel"/>
    <w:tmpl w:val="06A0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77DEA"/>
    <w:multiLevelType w:val="hybridMultilevel"/>
    <w:tmpl w:val="BC8A6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072ED8"/>
    <w:multiLevelType w:val="hybridMultilevel"/>
    <w:tmpl w:val="C0CA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11102"/>
    <w:multiLevelType w:val="hybridMultilevel"/>
    <w:tmpl w:val="3B24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E4A46"/>
    <w:rsid w:val="00031B7F"/>
    <w:rsid w:val="000377D4"/>
    <w:rsid w:val="00040FC0"/>
    <w:rsid w:val="00060FF5"/>
    <w:rsid w:val="0006742A"/>
    <w:rsid w:val="00076810"/>
    <w:rsid w:val="000A195C"/>
    <w:rsid w:val="000E57D9"/>
    <w:rsid w:val="000F6F9B"/>
    <w:rsid w:val="00101E44"/>
    <w:rsid w:val="0012397F"/>
    <w:rsid w:val="001307E5"/>
    <w:rsid w:val="00175C51"/>
    <w:rsid w:val="00180D08"/>
    <w:rsid w:val="00187B2A"/>
    <w:rsid w:val="001A3187"/>
    <w:rsid w:val="001C45AD"/>
    <w:rsid w:val="0020721C"/>
    <w:rsid w:val="002551C8"/>
    <w:rsid w:val="002C0C75"/>
    <w:rsid w:val="002D00CA"/>
    <w:rsid w:val="002E1919"/>
    <w:rsid w:val="002E66CB"/>
    <w:rsid w:val="00305E78"/>
    <w:rsid w:val="00313E83"/>
    <w:rsid w:val="0031583F"/>
    <w:rsid w:val="003311B8"/>
    <w:rsid w:val="00343D94"/>
    <w:rsid w:val="003576E3"/>
    <w:rsid w:val="003C5D8F"/>
    <w:rsid w:val="003F7DAE"/>
    <w:rsid w:val="004033D9"/>
    <w:rsid w:val="00427E77"/>
    <w:rsid w:val="00460138"/>
    <w:rsid w:val="004905FC"/>
    <w:rsid w:val="004A6A18"/>
    <w:rsid w:val="004B2EB5"/>
    <w:rsid w:val="004E263C"/>
    <w:rsid w:val="00555519"/>
    <w:rsid w:val="005A04D2"/>
    <w:rsid w:val="005C5BEC"/>
    <w:rsid w:val="005D6001"/>
    <w:rsid w:val="005E3EE9"/>
    <w:rsid w:val="005F4010"/>
    <w:rsid w:val="006E504B"/>
    <w:rsid w:val="006F0201"/>
    <w:rsid w:val="007255E6"/>
    <w:rsid w:val="00770A5B"/>
    <w:rsid w:val="007A60E6"/>
    <w:rsid w:val="007C36A5"/>
    <w:rsid w:val="007D5913"/>
    <w:rsid w:val="007D5BE6"/>
    <w:rsid w:val="0085723B"/>
    <w:rsid w:val="008B2C5B"/>
    <w:rsid w:val="008C4004"/>
    <w:rsid w:val="008E4A46"/>
    <w:rsid w:val="008F59CA"/>
    <w:rsid w:val="00923359"/>
    <w:rsid w:val="00925174"/>
    <w:rsid w:val="00954240"/>
    <w:rsid w:val="00994113"/>
    <w:rsid w:val="009A48A2"/>
    <w:rsid w:val="009C5BE5"/>
    <w:rsid w:val="009E5465"/>
    <w:rsid w:val="00A100FD"/>
    <w:rsid w:val="00A31270"/>
    <w:rsid w:val="00A353F0"/>
    <w:rsid w:val="00A44573"/>
    <w:rsid w:val="00A86489"/>
    <w:rsid w:val="00AA63FB"/>
    <w:rsid w:val="00AC39B7"/>
    <w:rsid w:val="00AE36B5"/>
    <w:rsid w:val="00B037A0"/>
    <w:rsid w:val="00B42421"/>
    <w:rsid w:val="00B4772A"/>
    <w:rsid w:val="00B75B92"/>
    <w:rsid w:val="00B82771"/>
    <w:rsid w:val="00BC3BBE"/>
    <w:rsid w:val="00BD4523"/>
    <w:rsid w:val="00BD5FC9"/>
    <w:rsid w:val="00C01C31"/>
    <w:rsid w:val="00C3318B"/>
    <w:rsid w:val="00C4359E"/>
    <w:rsid w:val="00C67066"/>
    <w:rsid w:val="00D0574B"/>
    <w:rsid w:val="00D24B38"/>
    <w:rsid w:val="00D85825"/>
    <w:rsid w:val="00DA1C74"/>
    <w:rsid w:val="00DC532F"/>
    <w:rsid w:val="00DD010F"/>
    <w:rsid w:val="00DE6F40"/>
    <w:rsid w:val="00EC523B"/>
    <w:rsid w:val="00ED7024"/>
    <w:rsid w:val="00F35739"/>
    <w:rsid w:val="00F35FDD"/>
    <w:rsid w:val="00F6234F"/>
    <w:rsid w:val="00F8549B"/>
    <w:rsid w:val="00F957D7"/>
    <w:rsid w:val="00F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95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C5BE5"/>
    <w:rPr>
      <w:b/>
      <w:bCs/>
    </w:rPr>
  </w:style>
  <w:style w:type="paragraph" w:styleId="a5">
    <w:name w:val="Normal (Web)"/>
    <w:basedOn w:val="a"/>
    <w:uiPriority w:val="99"/>
    <w:rsid w:val="009C5BE5"/>
    <w:pPr>
      <w:spacing w:after="50"/>
      <w:jc w:val="both"/>
    </w:pPr>
  </w:style>
  <w:style w:type="character" w:styleId="a6">
    <w:name w:val="Hyperlink"/>
    <w:basedOn w:val="a0"/>
    <w:rsid w:val="00B037A0"/>
    <w:rPr>
      <w:b w:val="0"/>
      <w:bCs w:val="0"/>
      <w:color w:val="1372F8"/>
      <w:u w:val="single"/>
    </w:rPr>
  </w:style>
  <w:style w:type="table" w:styleId="a7">
    <w:name w:val="Table Grid"/>
    <w:basedOn w:val="a1"/>
    <w:rsid w:val="00DA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5913"/>
  </w:style>
  <w:style w:type="paragraph" w:styleId="a8">
    <w:name w:val="Body Text"/>
    <w:basedOn w:val="a"/>
    <w:link w:val="a9"/>
    <w:semiHidden/>
    <w:unhideWhenUsed/>
    <w:rsid w:val="00187B2A"/>
    <w:pPr>
      <w:spacing w:after="120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187B2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Юва -тур</Company>
  <LinksUpToDate>false</LinksUpToDate>
  <CharactersWithSpaces>7788</CharactersWithSpaces>
  <SharedDoc>false</SharedDoc>
  <HLinks>
    <vt:vector size="12" baseType="variant">
      <vt:variant>
        <vt:i4>7667837</vt:i4>
      </vt:variant>
      <vt:variant>
        <vt:i4>3</vt:i4>
      </vt:variant>
      <vt:variant>
        <vt:i4>0</vt:i4>
      </vt:variant>
      <vt:variant>
        <vt:i4>5</vt:i4>
      </vt:variant>
      <vt:variant>
        <vt:lpwstr>http://uspu.ru/</vt:lpwstr>
      </vt:variant>
      <vt:variant>
        <vt:lpwstr/>
      </vt:variant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Ольга</dc:creator>
  <cp:lastModifiedBy>ACER</cp:lastModifiedBy>
  <cp:revision>19</cp:revision>
  <cp:lastPrinted>2018-12-20T05:20:00Z</cp:lastPrinted>
  <dcterms:created xsi:type="dcterms:W3CDTF">2018-12-19T11:52:00Z</dcterms:created>
  <dcterms:modified xsi:type="dcterms:W3CDTF">2021-01-14T10:46:00Z</dcterms:modified>
</cp:coreProperties>
</file>