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3" w:rsidRPr="00FF0963" w:rsidRDefault="00F331D8" w:rsidP="00FF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D35F84" wp14:editId="5E3E67A1">
            <wp:extent cx="6611815" cy="1626576"/>
            <wp:effectExtent l="0" t="0" r="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610429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963" w:rsidRPr="00C06F23" w:rsidRDefault="00FF0963" w:rsidP="00FF096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06F23">
        <w:rPr>
          <w:rFonts w:ascii="Times New Roman" w:hAnsi="Times New Roman" w:cs="Times New Roman"/>
          <w:b/>
          <w:sz w:val="32"/>
          <w:szCs w:val="32"/>
        </w:rPr>
        <w:t>ИОТ – 048 - 2020</w:t>
      </w:r>
    </w:p>
    <w:p w:rsidR="006D3F10" w:rsidRPr="006D3F10" w:rsidRDefault="00FF0963" w:rsidP="006D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96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6D3F10" w:rsidRPr="006D3F10" w:rsidRDefault="00FF0963" w:rsidP="006D3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D0737D" w:rsidRPr="006D3F10" w:rsidRDefault="006D3F10" w:rsidP="006D3F1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FF0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кухонного рабочего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требования безопасности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963" w:rsidRDefault="00D0737D" w:rsidP="00FF0963">
      <w:pPr>
        <w:pStyle w:val="a3"/>
        <w:ind w:left="0" w:firstLine="567"/>
        <w:rPr>
          <w:sz w:val="28"/>
          <w:szCs w:val="28"/>
        </w:rPr>
      </w:pPr>
      <w:r w:rsidRPr="006D3F10">
        <w:rPr>
          <w:color w:val="000000"/>
          <w:sz w:val="28"/>
          <w:szCs w:val="28"/>
        </w:rPr>
        <w:t xml:space="preserve">1.1. </w:t>
      </w:r>
      <w:r w:rsidR="00FF0963" w:rsidRPr="00C75652">
        <w:rPr>
          <w:sz w:val="28"/>
          <w:szCs w:val="28"/>
        </w:rPr>
        <w:t xml:space="preserve">К работе в качестве </w:t>
      </w:r>
      <w:r w:rsidR="00FF0963">
        <w:rPr>
          <w:sz w:val="28"/>
          <w:szCs w:val="28"/>
        </w:rPr>
        <w:t>кухонного</w:t>
      </w:r>
      <w:r w:rsidR="00FF0963" w:rsidRPr="00C75652">
        <w:rPr>
          <w:sz w:val="28"/>
          <w:szCs w:val="28"/>
        </w:rPr>
        <w:t xml:space="preserve"> допускаются мужчины и женщины, достигшие возраста 18 лет</w:t>
      </w:r>
      <w:r w:rsidR="00FF0963">
        <w:rPr>
          <w:sz w:val="28"/>
          <w:szCs w:val="28"/>
        </w:rPr>
        <w:t xml:space="preserve">. </w:t>
      </w:r>
    </w:p>
    <w:p w:rsidR="00FF0963" w:rsidRDefault="00FF0963" w:rsidP="00FF0963">
      <w:pPr>
        <w:pStyle w:val="a3"/>
        <w:ind w:left="0" w:firstLine="567"/>
        <w:rPr>
          <w:sz w:val="28"/>
          <w:szCs w:val="28"/>
        </w:rPr>
      </w:pPr>
      <w:r w:rsidRPr="00C75652">
        <w:rPr>
          <w:sz w:val="28"/>
          <w:szCs w:val="28"/>
        </w:rPr>
        <w:t>На рабочем месте работник получает первичный инструктаж по безопасности труда и проходит: обучение устройству и правилам эксплуатации используемого оборудования; санитарно-гигиеническую подготовку; проверку знаний по электробезопасности (при использовании оборудования, работающего от электрической сети), теоретических знаний и приобретенных навыков безопасных способов работы.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 кухонного рабочего могут воздействовать опасные и вредные производственные факторы (подвижные части механического оборудования, перемещаемые сырье, полуфабрикаты, тара; повышенная температура поверхностей оборудования, котлов с пищей; повышенная температура воздуха рабочей зоны; повышенная подвижность воздуха; повышенное значение напряжения в электрической цепи; острые кромки, заусенцы и неровности поверхностей оборудования, инструмента, инвентаря, тары; вредные вещества в воздухе рабочей зоны;</w:t>
      </w:r>
      <w:proofErr w:type="gram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физические перегрузки).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1.3. Кухонный рабочий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1.4. Кухонному рабочему следует:</w:t>
      </w:r>
    </w:p>
    <w:p w:rsidR="00D0737D" w:rsidRPr="006D3F10" w:rsidRDefault="00FF0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верхнюю одежду, обувь, головной убор, личные вещи в гардеробной;</w:t>
      </w:r>
    </w:p>
    <w:p w:rsidR="00D0737D" w:rsidRPr="006D3F10" w:rsidRDefault="00FF0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D0737D" w:rsidRPr="006D3F10" w:rsidRDefault="00FF0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чистой санитарной одежде, менять ее по мере загрязнения;</w:t>
      </w:r>
    </w:p>
    <w:p w:rsidR="00D0737D" w:rsidRPr="006D3F10" w:rsidRDefault="00FF0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посещения туалета мыть руки с мылом;</w:t>
      </w:r>
    </w:p>
    <w:p w:rsidR="00D0737D" w:rsidRPr="006D3F10" w:rsidRDefault="00FF0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принимать пищу в производственных и подсобных помещениях.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Требования безопасности перед началом работы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2.1. Застегнуть одетую санитарную одежду на все пуговицы (завязать завязки), не допуская свисающих концов одежды.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закалывать одежду булавками, иголками, не держать в карманах одежды острые, бьющиеся предметы.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Проверить наличие и исправность необходимых для работы инвентаря, приспособлений и инструмента; обеспечить наличие свободных проходов.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2.3. Для обеспечения безопасной работы проверить устойчивость стеллажей, прочность крепления оборудования к фундаментам и подставкам и проверить внешним осмотром:</w:t>
      </w:r>
    </w:p>
    <w:p w:rsidR="00D0737D" w:rsidRPr="006D3F10" w:rsidRDefault="00FF0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достаточность освещения рабочей зоны;</w:t>
      </w:r>
    </w:p>
    <w:p w:rsidR="00D0737D" w:rsidRPr="006D3F10" w:rsidRDefault="00FF0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свисающих и оголенных концов электропроводки;</w:t>
      </w:r>
    </w:p>
    <w:p w:rsidR="00D0737D" w:rsidRPr="006D3F10" w:rsidRDefault="00FF0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полов (отсутствие выбоин, неровностей, скользкости, открытых трапов, открытых не огражденных люков, колодцев);</w:t>
      </w:r>
    </w:p>
    <w:p w:rsidR="00D0737D" w:rsidRPr="006D3F10" w:rsidRDefault="00FF0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надежность закрытия всех токоведущих и пусковых устройств, отсутствие посторонних предметов внутри и вокруг включаемого электрооборудования;</w:t>
      </w:r>
    </w:p>
    <w:p w:rsidR="00D0737D" w:rsidRPr="006D3F10" w:rsidRDefault="00FF0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трещин, </w:t>
      </w:r>
      <w:proofErr w:type="spellStart"/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выпучин</w:t>
      </w:r>
      <w:proofErr w:type="spellEnd"/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, значительных утолщений стенок сосудов, пропусков в сварочных швах, течи в заклепочных и болтовых соединениях, разрывов прокладки и т.п. в котлах;</w:t>
      </w:r>
    </w:p>
    <w:p w:rsidR="00D0737D" w:rsidRPr="006D3F10" w:rsidRDefault="00FF0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целостность ограждающих поручней, отсутствие трещин на поверхности секций плит.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Проверить исправность пускорегулирующей аппаратуры включаемого оборудования (пускателей, пакетных переключателей, рубильников, штепсельных разъемов, концевых выключателей и т.п.).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2.5. Проверить работу подъемно-транспортного оборудования, пускорегулирующей аппаратуры на холостом ходу.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</w:t>
      </w:r>
      <w:r w:rsidR="00FF0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наличие воды в водопроводной сети.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F096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6D3F10" w:rsidRPr="006D3F10" w:rsidRDefault="006D3F10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Требования безопасности во время работы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3.2. Не поручать свою работу необученным и посторонним лицам.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Применять необходимые для безопасной работы исправное подъемно-транспортное оборудование, инструмент, приспособления; использовать их только для тех работ, для которых они предназначены.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3.4. Соблюдать правила перемещения в помещении и на территории организации; пользоваться только установленными проходами.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3.5. Содержать рабочее помещение в чистоте; своевременно убирать с пола рассыпанные (разлитые) продукты, жиры и др.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3.6. Не загромождать проходы и проезды между оборудованием, столами, стеллажами, штабелями, проходы к пультам управления, рубильникам, пути эвакуации и другие проходы порожней тарой, инвентарем, излишними запасами сырья, полуфабрикатов, кулинарной продукцией.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3.7. Использовать средства защиты рук при соприкосновении с горячими поверхностями инвентаря и кухонной посуды (ручки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наплитных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котлов, противни и др.).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D0737D" w:rsidRPr="006D3F10" w:rsidRDefault="00D0737D" w:rsidP="00EB0939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3.9. Использовать для вскрытия тары специально предназначенный инструмент</w:t>
      </w:r>
      <w:r w:rsidR="00EB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EB093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производить работы по перемещению продуктов,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наплитных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котлов и тары режущим</w:t>
      </w:r>
      <w:r w:rsidR="00EB093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колющим</w:t>
      </w:r>
      <w:r w:rsidR="00EB093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</w:t>
      </w:r>
      <w:r w:rsidR="00EB0939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руках.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EB093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Переносить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наплитный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котел с горячей пищей, наполненный не более чем на три четверти его емкости, вдвоем, используя сухие полотенца. Крышка котла при этом должна быть снята.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6700E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Пользоваться специальными прочными инвентарными подставками при установке противней, котлов и других емкостей. Не использовать для этой цели неисправные (неустойчивые) подставки и случайные предметы.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6700E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Переносить продукты, сырье только в исправной таре. Не загружать тару </w:t>
      </w:r>
      <w:proofErr w:type="gram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номинальной</w:t>
      </w:r>
      <w:proofErr w:type="gram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массы брутто.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6700E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 Не использовать для сидения случайные предметы (ящики, бочки и т.п.), оборудование.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6700E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приготовлении моющих и дезинфицирующих растворов:</w:t>
      </w:r>
    </w:p>
    <w:p w:rsidR="00D0737D" w:rsidRPr="006D3F10" w:rsidRDefault="006700EC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только разрешенные органами здравоохранения моющие и дезинфицирующие средства;</w:t>
      </w:r>
    </w:p>
    <w:p w:rsidR="00D0737D" w:rsidRPr="006D3F10" w:rsidRDefault="006700EC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превышать </w:t>
      </w:r>
      <w:proofErr w:type="gramStart"/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</w:t>
      </w:r>
      <w:proofErr w:type="gramEnd"/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концентрацию и температуру моющих растворов (выше 50°С);</w:t>
      </w:r>
    </w:p>
    <w:p w:rsidR="00D0737D" w:rsidRPr="006D3F10" w:rsidRDefault="006700EC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распыления моющих и дезинфицирующих средств, попадания их растворов на кожу и слизистые оболочки.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Требования безопасности в аварийной ситуации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При возникновении поломок оборудования: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4.2. В аварийной обстановке: оповестить об опасности окружающих работников, доложить непосредственному руководителю о случившемся и действовать в соответствии с планом ликвидации аварий.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700E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700E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Пролитый на полу жир удалить с помощью ветоши или других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жиропоглощающих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материалов. Загрязненное место промыть нагретым раствором кальцинированной соды и вытереть насухо</w:t>
      </w:r>
      <w:r w:rsidR="006700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700E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Пострадавшему при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травмировании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отравлении и внезапном заболевании должна быть оказана первая (доврачебная) помощь и, при необходимости, организована доставка его в </w:t>
      </w:r>
      <w:r w:rsidR="006700EC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ближайшее медицинское учреждение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737D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0EC" w:rsidRDefault="006700EC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 Требования безопасности по окончании работы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Выключить и надежно обесточить </w:t>
      </w:r>
      <w:r w:rsidR="00670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электрическое 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5.2. Не охлаждать нагретую поверхность плиты и другого теплового оборудования водой.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5.3. Произвести разборку, очистку и мытье оборудования: механического - после остановки движущихся частей с инерционным ходом, теплового - после полного остывания нагретых поверхностей.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вентили (краны) на трубопроводах пара, холодной и горячей воды.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6700E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 Не производить уборку мусора, отходов непосредственно руками; использовать для этих целей щетки, совки и другие приспособления.</w:t>
      </w:r>
    </w:p>
    <w:p w:rsidR="00AA1110" w:rsidRDefault="00AA1110" w:rsidP="00AA1110">
      <w:pPr>
        <w:pStyle w:val="Style12"/>
        <w:widowControl/>
        <w:numPr>
          <w:ilvl w:val="1"/>
          <w:numId w:val="3"/>
        </w:numPr>
        <w:tabs>
          <w:tab w:val="left" w:pos="763"/>
        </w:tabs>
        <w:spacing w:before="67" w:line="302" w:lineRule="exact"/>
        <w:ind w:left="0" w:firstLine="426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 xml:space="preserve">Привести в порядок рабочее место, рабочий инвентарь убрать в установленные для него места. </w:t>
      </w:r>
    </w:p>
    <w:p w:rsidR="00AA1110" w:rsidRPr="00BE14CC" w:rsidRDefault="00AA1110" w:rsidP="00AA1110">
      <w:pPr>
        <w:pStyle w:val="Style12"/>
        <w:widowControl/>
        <w:numPr>
          <w:ilvl w:val="1"/>
          <w:numId w:val="3"/>
        </w:numPr>
        <w:tabs>
          <w:tab w:val="left" w:pos="763"/>
        </w:tabs>
        <w:spacing w:before="67" w:line="302" w:lineRule="exact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 xml:space="preserve">Снять спецодежду и тщательно вымыть руки с мылом. </w:t>
      </w:r>
    </w:p>
    <w:p w:rsidR="00AA1110" w:rsidRDefault="00AA1110" w:rsidP="00AA1110">
      <w:pPr>
        <w:pStyle w:val="Style12"/>
        <w:widowControl/>
        <w:numPr>
          <w:ilvl w:val="1"/>
          <w:numId w:val="3"/>
        </w:numPr>
        <w:tabs>
          <w:tab w:val="left" w:pos="763"/>
        </w:tabs>
        <w:spacing w:before="24" w:line="269" w:lineRule="exact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>Проветрить помещения, закрыть окна, фрамуги и выключить свет.</w:t>
      </w:r>
    </w:p>
    <w:p w:rsidR="00AA1110" w:rsidRPr="008051A9" w:rsidRDefault="00AA1110" w:rsidP="00AA1110">
      <w:pPr>
        <w:pStyle w:val="a5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>Обо всех недостатках, обнаруженных во время работы, сообщить администрации школы.</w:t>
      </w:r>
    </w:p>
    <w:p w:rsidR="00AA1110" w:rsidRPr="008051A9" w:rsidRDefault="00AA1110" w:rsidP="00AA1110">
      <w:pPr>
        <w:jc w:val="both"/>
        <w:rPr>
          <w:sz w:val="28"/>
          <w:szCs w:val="28"/>
        </w:rPr>
      </w:pP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110">
        <w:rPr>
          <w:rFonts w:ascii="Times New Roman" w:hAnsi="Times New Roman" w:cs="Times New Roman"/>
          <w:sz w:val="28"/>
          <w:szCs w:val="28"/>
        </w:rPr>
        <w:t xml:space="preserve">С инструкцией по охране труда </w:t>
      </w:r>
      <w:proofErr w:type="gramStart"/>
      <w:r w:rsidRPr="00AA111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A1110">
        <w:rPr>
          <w:rFonts w:ascii="Times New Roman" w:hAnsi="Times New Roman" w:cs="Times New Roman"/>
          <w:sz w:val="28"/>
          <w:szCs w:val="28"/>
        </w:rPr>
        <w:t>: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110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AA1110">
        <w:rPr>
          <w:rFonts w:ascii="Times New Roman" w:hAnsi="Times New Roman" w:cs="Times New Roman"/>
          <w:sz w:val="28"/>
          <w:szCs w:val="28"/>
        </w:rPr>
        <w:tab/>
      </w:r>
      <w:r w:rsidRPr="00AA1110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AA1110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дата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110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AA1110">
        <w:rPr>
          <w:rFonts w:ascii="Times New Roman" w:hAnsi="Times New Roman" w:cs="Times New Roman"/>
          <w:sz w:val="28"/>
          <w:szCs w:val="28"/>
        </w:rPr>
        <w:tab/>
      </w:r>
      <w:r w:rsidRPr="00AA1110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AA1110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дата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110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AA1110">
        <w:rPr>
          <w:rFonts w:ascii="Times New Roman" w:hAnsi="Times New Roman" w:cs="Times New Roman"/>
          <w:sz w:val="28"/>
          <w:szCs w:val="28"/>
        </w:rPr>
        <w:tab/>
      </w:r>
      <w:r w:rsidRPr="00AA1110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AA1110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дата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110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AA1110">
        <w:rPr>
          <w:rFonts w:ascii="Times New Roman" w:hAnsi="Times New Roman" w:cs="Times New Roman"/>
          <w:sz w:val="28"/>
          <w:szCs w:val="28"/>
        </w:rPr>
        <w:tab/>
      </w:r>
      <w:r w:rsidRPr="00AA1110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AA1110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дата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110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AA1110">
        <w:rPr>
          <w:rFonts w:ascii="Times New Roman" w:hAnsi="Times New Roman" w:cs="Times New Roman"/>
          <w:sz w:val="28"/>
          <w:szCs w:val="28"/>
        </w:rPr>
        <w:tab/>
      </w:r>
      <w:r w:rsidRPr="00AA1110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AA1110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дата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110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AA1110">
        <w:rPr>
          <w:rFonts w:ascii="Times New Roman" w:hAnsi="Times New Roman" w:cs="Times New Roman"/>
          <w:sz w:val="28"/>
          <w:szCs w:val="28"/>
        </w:rPr>
        <w:tab/>
      </w:r>
      <w:r w:rsidRPr="00AA1110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AA1110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дата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110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AA1110">
        <w:rPr>
          <w:rFonts w:ascii="Times New Roman" w:hAnsi="Times New Roman" w:cs="Times New Roman"/>
          <w:sz w:val="28"/>
          <w:szCs w:val="28"/>
        </w:rPr>
        <w:tab/>
      </w:r>
      <w:r w:rsidRPr="00AA1110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AA1110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AA1110" w:rsidRPr="00AA1110" w:rsidRDefault="00AA1110" w:rsidP="00AA1110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A1110">
        <w:rPr>
          <w:rFonts w:ascii="Times New Roman" w:hAnsi="Times New Roman" w:cs="Times New Roman"/>
          <w:sz w:val="16"/>
          <w:szCs w:val="16"/>
        </w:rPr>
        <w:t>дата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110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AA1110">
        <w:rPr>
          <w:rFonts w:ascii="Times New Roman" w:hAnsi="Times New Roman" w:cs="Times New Roman"/>
          <w:sz w:val="28"/>
          <w:szCs w:val="28"/>
        </w:rPr>
        <w:tab/>
      </w:r>
      <w:r w:rsidRPr="00AA1110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AA1110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дата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110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AA1110">
        <w:rPr>
          <w:rFonts w:ascii="Times New Roman" w:hAnsi="Times New Roman" w:cs="Times New Roman"/>
          <w:sz w:val="28"/>
          <w:szCs w:val="28"/>
        </w:rPr>
        <w:tab/>
      </w:r>
      <w:r w:rsidRPr="00AA1110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AA1110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дата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110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AA1110">
        <w:rPr>
          <w:rFonts w:ascii="Times New Roman" w:hAnsi="Times New Roman" w:cs="Times New Roman"/>
          <w:sz w:val="28"/>
          <w:szCs w:val="28"/>
        </w:rPr>
        <w:tab/>
      </w:r>
      <w:r w:rsidRPr="00AA1110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AA1110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дата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110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AA1110">
        <w:rPr>
          <w:rFonts w:ascii="Times New Roman" w:hAnsi="Times New Roman" w:cs="Times New Roman"/>
          <w:sz w:val="28"/>
          <w:szCs w:val="28"/>
        </w:rPr>
        <w:tab/>
      </w:r>
      <w:r w:rsidRPr="00AA1110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AA1110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дата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110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AA1110">
        <w:rPr>
          <w:rFonts w:ascii="Times New Roman" w:hAnsi="Times New Roman" w:cs="Times New Roman"/>
          <w:sz w:val="28"/>
          <w:szCs w:val="28"/>
        </w:rPr>
        <w:tab/>
      </w:r>
      <w:r w:rsidRPr="00AA1110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AA1110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дата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110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AA1110">
        <w:rPr>
          <w:rFonts w:ascii="Times New Roman" w:hAnsi="Times New Roman" w:cs="Times New Roman"/>
          <w:sz w:val="28"/>
          <w:szCs w:val="28"/>
        </w:rPr>
        <w:tab/>
      </w:r>
      <w:r w:rsidRPr="00AA1110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AA1110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дата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110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AA1110">
        <w:rPr>
          <w:rFonts w:ascii="Times New Roman" w:hAnsi="Times New Roman" w:cs="Times New Roman"/>
          <w:sz w:val="28"/>
          <w:szCs w:val="28"/>
        </w:rPr>
        <w:tab/>
      </w:r>
      <w:r w:rsidRPr="00AA1110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AA1110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AA1110" w:rsidRPr="00AA1110" w:rsidRDefault="00AA1110" w:rsidP="00AA1110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A1110">
        <w:rPr>
          <w:rFonts w:ascii="Times New Roman" w:hAnsi="Times New Roman" w:cs="Times New Roman"/>
          <w:sz w:val="16"/>
          <w:szCs w:val="16"/>
        </w:rPr>
        <w:t>дата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110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AA1110">
        <w:rPr>
          <w:rFonts w:ascii="Times New Roman" w:hAnsi="Times New Roman" w:cs="Times New Roman"/>
          <w:sz w:val="28"/>
          <w:szCs w:val="28"/>
        </w:rPr>
        <w:tab/>
      </w:r>
      <w:r w:rsidRPr="00AA1110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AA1110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дата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AA1110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110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AA1110">
        <w:rPr>
          <w:rFonts w:ascii="Times New Roman" w:hAnsi="Times New Roman" w:cs="Times New Roman"/>
          <w:sz w:val="28"/>
          <w:szCs w:val="28"/>
        </w:rPr>
        <w:tab/>
      </w:r>
      <w:r w:rsidRPr="00AA1110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AA1110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9179A3" w:rsidRPr="00AA1110" w:rsidRDefault="00AA1110" w:rsidP="00AA1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дата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</w:r>
      <w:r w:rsidRPr="00AA1110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sectPr w:rsidR="009179A3" w:rsidRPr="00AA1110" w:rsidSect="00FF0963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B30"/>
    <w:multiLevelType w:val="multilevel"/>
    <w:tmpl w:val="9EC46E1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E519DC"/>
    <w:multiLevelType w:val="singleLevel"/>
    <w:tmpl w:val="7DC443BA"/>
    <w:lvl w:ilvl="0">
      <w:start w:val="1"/>
      <w:numFmt w:val="decimal"/>
      <w:lvlText w:val="5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4FC57EEE"/>
    <w:multiLevelType w:val="multilevel"/>
    <w:tmpl w:val="7F60F9A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7D"/>
    <w:rsid w:val="00300EB3"/>
    <w:rsid w:val="006700EC"/>
    <w:rsid w:val="006D3F10"/>
    <w:rsid w:val="007F028E"/>
    <w:rsid w:val="009179A3"/>
    <w:rsid w:val="00AA1110"/>
    <w:rsid w:val="00C06F23"/>
    <w:rsid w:val="00D0737D"/>
    <w:rsid w:val="00EB0939"/>
    <w:rsid w:val="00F331D8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0737D"/>
  </w:style>
  <w:style w:type="paragraph" w:styleId="a3">
    <w:name w:val="Body Text Indent"/>
    <w:basedOn w:val="a"/>
    <w:link w:val="a4"/>
    <w:semiHidden/>
    <w:rsid w:val="00FF096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F096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A1110"/>
    <w:pPr>
      <w:widowControl w:val="0"/>
      <w:autoSpaceDE w:val="0"/>
      <w:autoSpaceDN w:val="0"/>
      <w:adjustRightInd w:val="0"/>
      <w:spacing w:after="0" w:line="304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AA1110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AA11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0737D"/>
  </w:style>
  <w:style w:type="paragraph" w:styleId="a3">
    <w:name w:val="Body Text Indent"/>
    <w:basedOn w:val="a"/>
    <w:link w:val="a4"/>
    <w:semiHidden/>
    <w:rsid w:val="00FF096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F096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A1110"/>
    <w:pPr>
      <w:widowControl w:val="0"/>
      <w:autoSpaceDE w:val="0"/>
      <w:autoSpaceDN w:val="0"/>
      <w:adjustRightInd w:val="0"/>
      <w:spacing w:after="0" w:line="304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AA1110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AA11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Кутлубаева ИВ</cp:lastModifiedBy>
  <cp:revision>7</cp:revision>
  <cp:lastPrinted>2020-01-16T10:02:00Z</cp:lastPrinted>
  <dcterms:created xsi:type="dcterms:W3CDTF">2019-08-15T08:19:00Z</dcterms:created>
  <dcterms:modified xsi:type="dcterms:W3CDTF">2020-04-22T06:14:00Z</dcterms:modified>
</cp:coreProperties>
</file>