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3C" w:rsidRPr="0084478B" w:rsidRDefault="003C557E" w:rsidP="005C7D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BCBD1E" wp14:editId="5C30B348">
            <wp:extent cx="6924675" cy="19197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923960" cy="191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D3C" w:rsidRPr="008A6E2D" w:rsidRDefault="005C7D3C" w:rsidP="005C7D3C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6 - 2020</w:t>
      </w:r>
    </w:p>
    <w:p w:rsidR="00A060BC" w:rsidRDefault="00A060BC" w:rsidP="00054872">
      <w:pPr>
        <w:pStyle w:val="a3"/>
        <w:rPr>
          <w:sz w:val="28"/>
          <w:szCs w:val="28"/>
        </w:rPr>
      </w:pPr>
    </w:p>
    <w:p w:rsidR="005C7D3C" w:rsidRDefault="00054872" w:rsidP="005C7D3C">
      <w:pPr>
        <w:pStyle w:val="a3"/>
        <w:rPr>
          <w:sz w:val="28"/>
          <w:szCs w:val="28"/>
        </w:rPr>
      </w:pPr>
      <w:r w:rsidRPr="00A060BC">
        <w:rPr>
          <w:sz w:val="28"/>
          <w:szCs w:val="28"/>
        </w:rPr>
        <w:t>ИНСТРУКЦИЯ</w:t>
      </w:r>
    </w:p>
    <w:p w:rsidR="00054872" w:rsidRPr="00A060BC" w:rsidRDefault="00054872" w:rsidP="005C7D3C">
      <w:pPr>
        <w:pStyle w:val="a3"/>
        <w:rPr>
          <w:sz w:val="28"/>
          <w:szCs w:val="28"/>
        </w:rPr>
      </w:pPr>
      <w:r w:rsidRPr="00A060BC">
        <w:rPr>
          <w:sz w:val="28"/>
          <w:szCs w:val="28"/>
        </w:rPr>
        <w:t xml:space="preserve">по охране труда для </w:t>
      </w:r>
      <w:r w:rsidR="005C7D3C">
        <w:rPr>
          <w:sz w:val="28"/>
          <w:szCs w:val="28"/>
        </w:rPr>
        <w:t xml:space="preserve">главного </w:t>
      </w:r>
      <w:r w:rsidRPr="00A060BC">
        <w:rPr>
          <w:sz w:val="28"/>
          <w:szCs w:val="28"/>
        </w:rPr>
        <w:t>бухгалтера</w:t>
      </w:r>
      <w:bookmarkStart w:id="0" w:name="_GoBack"/>
      <w:bookmarkEnd w:id="0"/>
    </w:p>
    <w:p w:rsidR="00054872" w:rsidRPr="00A060BC" w:rsidRDefault="00054872" w:rsidP="00054872">
      <w:pPr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Общие требования безопасности</w:t>
      </w:r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8743F8" w:rsidRPr="00A060BC" w:rsidRDefault="008743F8" w:rsidP="008743F8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A060BC">
        <w:rPr>
          <w:snapToGrid w:val="0"/>
          <w:color w:val="000000"/>
          <w:sz w:val="28"/>
          <w:szCs w:val="28"/>
        </w:rPr>
        <w:t xml:space="preserve">1.1. К самостоятельной работе </w:t>
      </w:r>
      <w:r w:rsidR="00180896">
        <w:rPr>
          <w:snapToGrid w:val="0"/>
          <w:color w:val="000000"/>
          <w:sz w:val="28"/>
          <w:szCs w:val="28"/>
        </w:rPr>
        <w:t xml:space="preserve">главным </w:t>
      </w:r>
      <w:r w:rsidRPr="00A060BC">
        <w:rPr>
          <w:snapToGrid w:val="0"/>
          <w:color w:val="000000"/>
          <w:sz w:val="28"/>
          <w:szCs w:val="28"/>
        </w:rPr>
        <w:t>бухгалтером</w:t>
      </w:r>
      <w:r w:rsidR="00A060BC">
        <w:rPr>
          <w:snapToGrid w:val="0"/>
          <w:color w:val="000000"/>
          <w:sz w:val="28"/>
          <w:szCs w:val="28"/>
        </w:rPr>
        <w:t xml:space="preserve"> </w:t>
      </w:r>
      <w:r w:rsidRPr="00A060BC">
        <w:rPr>
          <w:snapToGrid w:val="0"/>
          <w:color w:val="000000"/>
          <w:sz w:val="28"/>
          <w:szCs w:val="28"/>
        </w:rPr>
        <w:t>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1.</w:t>
      </w:r>
      <w:r w:rsidR="008743F8" w:rsidRPr="00A060BC">
        <w:rPr>
          <w:sz w:val="28"/>
          <w:szCs w:val="28"/>
        </w:rPr>
        <w:t>2</w:t>
      </w:r>
      <w:r w:rsidRPr="00A060BC">
        <w:rPr>
          <w:sz w:val="28"/>
          <w:szCs w:val="28"/>
        </w:rPr>
        <w:t xml:space="preserve">. </w:t>
      </w:r>
      <w:r w:rsidR="00180896">
        <w:rPr>
          <w:sz w:val="28"/>
          <w:szCs w:val="28"/>
        </w:rPr>
        <w:t>Главный б</w:t>
      </w:r>
      <w:r w:rsidRPr="00A060BC">
        <w:rPr>
          <w:sz w:val="28"/>
          <w:szCs w:val="28"/>
        </w:rPr>
        <w:t xml:space="preserve">ухгалтер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1.2. Опасными и вредными факторами для работника могут быть: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р</w:t>
      </w:r>
      <w:r w:rsidR="005A673F" w:rsidRPr="00A060BC">
        <w:rPr>
          <w:sz w:val="28"/>
          <w:szCs w:val="28"/>
        </w:rPr>
        <w:t xml:space="preserve">азъездной характер работы;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в</w:t>
      </w:r>
      <w:r w:rsidR="005A673F" w:rsidRPr="00A060BC">
        <w:rPr>
          <w:sz w:val="28"/>
          <w:szCs w:val="28"/>
        </w:rPr>
        <w:t xml:space="preserve">ыполнение работы, связанной с перевозкой и хранением документов.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1.3. Работник обязаны соблюдать правила внутреннего распорядка, режим труда и отдыха и строго соблюдать инструкцию по охране труда для </w:t>
      </w:r>
      <w:r w:rsidR="005C7D3C">
        <w:rPr>
          <w:sz w:val="28"/>
          <w:szCs w:val="28"/>
        </w:rPr>
        <w:t>работников, использующих в работе персональные компьютеры.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1.4. В случаях </w:t>
      </w:r>
      <w:proofErr w:type="spellStart"/>
      <w:r w:rsidRPr="00A060BC">
        <w:rPr>
          <w:sz w:val="28"/>
          <w:szCs w:val="28"/>
        </w:rPr>
        <w:t>травмирования</w:t>
      </w:r>
      <w:proofErr w:type="spellEnd"/>
      <w:r w:rsidRPr="00A060BC">
        <w:rPr>
          <w:sz w:val="28"/>
          <w:szCs w:val="28"/>
        </w:rPr>
        <w:t xml:space="preserve"> и неисправностей в оборудовании работник немедленно прекращает работу и сообщает своему непосредственному начальнику о случившемся, оказывает себе или другому работнику первую доврачебную помощь и организует, при необходимости, доставку в учреждение здравоохранения.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1.5. Работник обязан знать и соблюдать правила личной гигиены: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риходить на работу в чистой одежде и обуви;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5A673F" w:rsidRPr="00A060BC">
        <w:rPr>
          <w:sz w:val="28"/>
          <w:szCs w:val="28"/>
        </w:rPr>
        <w:t xml:space="preserve"> </w:t>
      </w:r>
      <w:r w:rsidR="00B80592" w:rsidRPr="00A060BC">
        <w:rPr>
          <w:sz w:val="28"/>
          <w:szCs w:val="28"/>
        </w:rPr>
        <w:t>п</w:t>
      </w:r>
      <w:r w:rsidR="005A673F" w:rsidRPr="00A060BC">
        <w:rPr>
          <w:sz w:val="28"/>
          <w:szCs w:val="28"/>
        </w:rPr>
        <w:t xml:space="preserve">остоянно следить за чистотой тела, рук, волос; </w:t>
      </w:r>
    </w:p>
    <w:p w:rsidR="005A673F" w:rsidRPr="00A060BC" w:rsidRDefault="00AE4438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5A673F" w:rsidRPr="00A060BC">
        <w:rPr>
          <w:sz w:val="28"/>
          <w:szCs w:val="28"/>
        </w:rPr>
        <w:t xml:space="preserve"> </w:t>
      </w:r>
      <w:r w:rsidR="00B80592" w:rsidRPr="00A060BC">
        <w:rPr>
          <w:sz w:val="28"/>
          <w:szCs w:val="28"/>
        </w:rPr>
        <w:t>м</w:t>
      </w:r>
      <w:r w:rsidR="005A673F" w:rsidRPr="00A060BC">
        <w:rPr>
          <w:sz w:val="28"/>
          <w:szCs w:val="28"/>
        </w:rPr>
        <w:t xml:space="preserve">ыть руки с мылом после посещения туалета, соприкосновения с загрязненными предметами, по окончании работы.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1.6. Запрещается хранить на своем рабочем месте </w:t>
      </w:r>
      <w:proofErr w:type="spellStart"/>
      <w:r w:rsidRPr="00A060BC">
        <w:rPr>
          <w:sz w:val="28"/>
          <w:szCs w:val="28"/>
        </w:rPr>
        <w:t>пожаро</w:t>
      </w:r>
      <w:proofErr w:type="spellEnd"/>
      <w:r w:rsidRPr="00A060BC">
        <w:rPr>
          <w:sz w:val="28"/>
          <w:szCs w:val="28"/>
        </w:rPr>
        <w:t xml:space="preserve"> и взрывоопасные вещества.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1.7. Учитывая разъездной характер работы, </w:t>
      </w:r>
      <w:r w:rsidR="005C7D3C">
        <w:rPr>
          <w:sz w:val="28"/>
          <w:szCs w:val="28"/>
        </w:rPr>
        <w:t>работник</w:t>
      </w:r>
      <w:r w:rsidRPr="00A060BC">
        <w:rPr>
          <w:sz w:val="28"/>
          <w:szCs w:val="28"/>
        </w:rPr>
        <w:t xml:space="preserve"> долж</w:t>
      </w:r>
      <w:r w:rsidR="005C7D3C">
        <w:rPr>
          <w:sz w:val="28"/>
          <w:szCs w:val="28"/>
        </w:rPr>
        <w:t>ен</w:t>
      </w:r>
      <w:r w:rsidRPr="00A060BC">
        <w:rPr>
          <w:sz w:val="28"/>
          <w:szCs w:val="28"/>
        </w:rPr>
        <w:t xml:space="preserve"> приходить на работу в удобной одежде и обуви, соответствующей сезону.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1.8. За нарушение (невыполнение) требований нормативных актов об охране труда работник привлекается к дисциплинарной, а в соответствующих случаях – </w:t>
      </w:r>
      <w:r w:rsidRPr="00A060BC">
        <w:rPr>
          <w:sz w:val="28"/>
          <w:szCs w:val="28"/>
        </w:rPr>
        <w:lastRenderedPageBreak/>
        <w:t xml:space="preserve">материальной и уголовной ответственности в порядке, установленном законодательством РФ.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1.9. На рабочем месте работник получает первичный инструктаж по безопасности труда и проходит: стажировку; обучение устройству и правилам эксплуатации используемого оборудования;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1.10. Во время работы работник проходит: </w:t>
      </w:r>
    </w:p>
    <w:p w:rsidR="005A673F" w:rsidRPr="00A060BC" w:rsidRDefault="00B805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п</w:t>
      </w:r>
      <w:r w:rsidR="005A673F" w:rsidRPr="00A060BC">
        <w:rPr>
          <w:sz w:val="28"/>
          <w:szCs w:val="28"/>
        </w:rPr>
        <w:t xml:space="preserve">овторный инструктаж по безопасности труда на рабочем месте один раз в полгода.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перед началом работы</w:t>
      </w:r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2.1. Убрать из карманов булавки, иголки, бьющиеся и острые предметы.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2.2. Подготовить рабочую зону для безопасной работы: </w:t>
      </w:r>
    </w:p>
    <w:p w:rsidR="005A673F" w:rsidRPr="00A060BC" w:rsidRDefault="002920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роверить оснащенность рабочего места, исправность оборудования, электропроводки на видимые повреждения. При неисправности сообщить непосредственному руководителю. </w:t>
      </w:r>
    </w:p>
    <w:p w:rsidR="005A673F" w:rsidRPr="00A060BC" w:rsidRDefault="002920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роверить внешним осмотром достаточность освещенности и исправность выключателей и розеток. </w:t>
      </w:r>
    </w:p>
    <w:p w:rsidR="00B80592" w:rsidRPr="00A060BC" w:rsidRDefault="00B80592" w:rsidP="00B80592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во время работы</w:t>
      </w:r>
    </w:p>
    <w:p w:rsidR="00A060BC" w:rsidRPr="00A060BC" w:rsidRDefault="00A060BC" w:rsidP="00A060BC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3.2. Не поручать свою работу посторонним лицам</w:t>
      </w:r>
      <w:r w:rsidR="005C7D3C">
        <w:rPr>
          <w:sz w:val="28"/>
          <w:szCs w:val="28"/>
        </w:rPr>
        <w:t xml:space="preserve"> без приказа руководителя</w:t>
      </w:r>
      <w:r w:rsidRPr="00A060BC">
        <w:rPr>
          <w:sz w:val="28"/>
          <w:szCs w:val="28"/>
        </w:rPr>
        <w:t xml:space="preserve">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3.3. Во время нахождения на рабочем месте работники не должны совершать действия, который могут повлечь за собой несчастный случай: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качаться на стуле;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касаться оголенных проводов;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работать на оборудовании мокрыми руками;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размахивать острыми и режущими предметами.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3.4. Соблюдать правила перемещения в помещении и на территории организации, пользоваться только установленными проходами. Не загромождать установленные проходы и проезды.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3.5. Учитывая разъездной характер работы, работники должны знать и выполнять ПДД, соблюдать меры безопасности при пользовании общественным транспортом.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3.6. Хранить документацию в </w:t>
      </w:r>
      <w:r w:rsidR="005C7D3C">
        <w:rPr>
          <w:sz w:val="28"/>
          <w:szCs w:val="28"/>
        </w:rPr>
        <w:t xml:space="preserve">специально оборудованных </w:t>
      </w:r>
      <w:r w:rsidRPr="00A060BC">
        <w:rPr>
          <w:sz w:val="28"/>
          <w:szCs w:val="28"/>
        </w:rPr>
        <w:t xml:space="preserve">шкафах </w:t>
      </w:r>
      <w:r w:rsidR="005C7D3C">
        <w:rPr>
          <w:sz w:val="28"/>
          <w:szCs w:val="28"/>
        </w:rPr>
        <w:t xml:space="preserve">и </w:t>
      </w:r>
      <w:r w:rsidRPr="00A060BC">
        <w:rPr>
          <w:sz w:val="28"/>
          <w:szCs w:val="28"/>
        </w:rPr>
        <w:t>в специально оборудованн</w:t>
      </w:r>
      <w:r w:rsidR="005C7D3C">
        <w:rPr>
          <w:sz w:val="28"/>
          <w:szCs w:val="28"/>
        </w:rPr>
        <w:t xml:space="preserve">ых </w:t>
      </w:r>
      <w:r w:rsidRPr="00A060BC">
        <w:rPr>
          <w:sz w:val="28"/>
          <w:szCs w:val="28"/>
        </w:rPr>
        <w:t>кабинет</w:t>
      </w:r>
      <w:r w:rsidR="005C7D3C">
        <w:rPr>
          <w:sz w:val="28"/>
          <w:szCs w:val="28"/>
        </w:rPr>
        <w:t>ах (архивах)</w:t>
      </w:r>
      <w:r w:rsidRPr="00A060BC">
        <w:rPr>
          <w:sz w:val="28"/>
          <w:szCs w:val="28"/>
        </w:rPr>
        <w:t xml:space="preserve">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3.7.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B80592" w:rsidRPr="00A060BC" w:rsidRDefault="00B80592" w:rsidP="006B4C65">
      <w:pPr>
        <w:ind w:firstLine="540"/>
        <w:jc w:val="both"/>
        <w:rPr>
          <w:sz w:val="28"/>
          <w:szCs w:val="28"/>
        </w:rPr>
      </w:pPr>
    </w:p>
    <w:p w:rsidR="00A060BC" w:rsidRDefault="00A060BC" w:rsidP="006B4C65">
      <w:pPr>
        <w:ind w:firstLine="540"/>
        <w:jc w:val="both"/>
        <w:rPr>
          <w:b/>
          <w:sz w:val="28"/>
          <w:szCs w:val="28"/>
        </w:rPr>
      </w:pPr>
    </w:p>
    <w:p w:rsidR="00A060BC" w:rsidRDefault="00A060BC" w:rsidP="006B4C65">
      <w:pPr>
        <w:ind w:firstLine="540"/>
        <w:jc w:val="both"/>
        <w:rPr>
          <w:b/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в аварийных ситуациях</w:t>
      </w:r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4.1. В аварийной обстановке следует оповестить об опасности окружающих людей и действовать в соответствии с планом ликвидации аварий.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4.2. В случае возникновения возгорания или пожара, необходимо немедленно сообщить об этом в пожарную часть, предупредить окружающих людей и принять меры для тушения пожара.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4.3. При травмировании, отравлении или внезапном заболевании прекратить работу и обратиться за помощью к мед</w:t>
      </w:r>
      <w:proofErr w:type="gramStart"/>
      <w:r w:rsidR="00A060BC">
        <w:rPr>
          <w:sz w:val="28"/>
          <w:szCs w:val="28"/>
        </w:rPr>
        <w:t>.</w:t>
      </w:r>
      <w:proofErr w:type="gramEnd"/>
      <w:r w:rsidRPr="00A060BC">
        <w:rPr>
          <w:sz w:val="28"/>
          <w:szCs w:val="28"/>
        </w:rPr>
        <w:t xml:space="preserve"> </w:t>
      </w:r>
      <w:proofErr w:type="gramStart"/>
      <w:r w:rsidRPr="00A060BC">
        <w:rPr>
          <w:sz w:val="28"/>
          <w:szCs w:val="28"/>
        </w:rPr>
        <w:t>р</w:t>
      </w:r>
      <w:proofErr w:type="gramEnd"/>
      <w:r w:rsidRPr="00A060BC">
        <w:rPr>
          <w:sz w:val="28"/>
          <w:szCs w:val="28"/>
        </w:rPr>
        <w:t xml:space="preserve">аботнику,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руководителю, далее действовать по его указанию.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4.4. В ситуациях, угрожающих жизни и здоровью – покинуть опасный участок. </w:t>
      </w:r>
    </w:p>
    <w:p w:rsidR="00B80592" w:rsidRPr="00A060BC" w:rsidRDefault="00B80592" w:rsidP="006B4C65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по окончании работы</w:t>
      </w:r>
    </w:p>
    <w:p w:rsidR="00A060BC" w:rsidRPr="00A060BC" w:rsidRDefault="00A060BC" w:rsidP="00A060BC">
      <w:pPr>
        <w:jc w:val="center"/>
        <w:rPr>
          <w:b/>
          <w:sz w:val="28"/>
          <w:szCs w:val="28"/>
        </w:rPr>
      </w:pP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5.1. Произвести уборку рабочего места. </w:t>
      </w:r>
    </w:p>
    <w:p w:rsidR="005A673F" w:rsidRPr="00A060BC" w:rsidRDefault="00A060BC" w:rsidP="006B4C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="005A673F" w:rsidRPr="00A060BC">
        <w:rPr>
          <w:sz w:val="28"/>
          <w:szCs w:val="28"/>
        </w:rPr>
        <w:t xml:space="preserve">роверить противопожарное состояние кабинета. </w:t>
      </w:r>
    </w:p>
    <w:p w:rsidR="005A673F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5.3. Закрыть окна, отключить </w:t>
      </w:r>
      <w:r w:rsidR="00A060BC" w:rsidRPr="00A060BC">
        <w:rPr>
          <w:sz w:val="28"/>
          <w:szCs w:val="28"/>
        </w:rPr>
        <w:t xml:space="preserve">свет, </w:t>
      </w:r>
      <w:r w:rsidRPr="00A060BC">
        <w:rPr>
          <w:sz w:val="28"/>
          <w:szCs w:val="28"/>
        </w:rPr>
        <w:t xml:space="preserve">закрыть </w:t>
      </w:r>
      <w:r w:rsidR="005C7D3C">
        <w:rPr>
          <w:sz w:val="28"/>
          <w:szCs w:val="28"/>
        </w:rPr>
        <w:t xml:space="preserve">на замок </w:t>
      </w:r>
      <w:r w:rsidRPr="00A060BC">
        <w:rPr>
          <w:sz w:val="28"/>
          <w:szCs w:val="28"/>
        </w:rPr>
        <w:t>двери.</w:t>
      </w:r>
    </w:p>
    <w:p w:rsidR="005C7D3C" w:rsidRDefault="005C7D3C" w:rsidP="006B4C65">
      <w:pPr>
        <w:ind w:firstLine="540"/>
        <w:jc w:val="both"/>
        <w:rPr>
          <w:sz w:val="28"/>
          <w:szCs w:val="28"/>
        </w:rPr>
      </w:pPr>
    </w:p>
    <w:p w:rsidR="005C7D3C" w:rsidRDefault="005C7D3C" w:rsidP="005C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C7D3C" w:rsidRDefault="005C7D3C" w:rsidP="005C7D3C">
      <w:pPr>
        <w:jc w:val="both"/>
        <w:rPr>
          <w:sz w:val="28"/>
          <w:szCs w:val="28"/>
        </w:rPr>
      </w:pPr>
    </w:p>
    <w:p w:rsidR="005C7D3C" w:rsidRDefault="005C7D3C" w:rsidP="005C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7D3C" w:rsidRPr="00212802" w:rsidRDefault="005C7D3C" w:rsidP="005C7D3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7D3C" w:rsidRDefault="005C7D3C" w:rsidP="005C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7D3C" w:rsidRPr="00212802" w:rsidRDefault="005C7D3C" w:rsidP="005C7D3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7D3C" w:rsidRDefault="005C7D3C" w:rsidP="005C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7D3C" w:rsidRPr="00212802" w:rsidRDefault="005C7D3C" w:rsidP="005C7D3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7D3C" w:rsidRDefault="005C7D3C" w:rsidP="005C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7D3C" w:rsidRPr="00212802" w:rsidRDefault="005C7D3C" w:rsidP="005C7D3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0411D" w:rsidRDefault="00E0411D" w:rsidP="00E04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0411D" w:rsidRPr="00212802" w:rsidRDefault="00E0411D" w:rsidP="00E0411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0411D" w:rsidRDefault="00E0411D" w:rsidP="00E04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0411D" w:rsidRPr="00212802" w:rsidRDefault="00E0411D" w:rsidP="00E0411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0411D" w:rsidRDefault="00E0411D" w:rsidP="00E04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0411D" w:rsidRPr="00212802" w:rsidRDefault="00E0411D" w:rsidP="00E0411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7D3C" w:rsidRPr="00B95D63" w:rsidRDefault="005C7D3C" w:rsidP="005C7D3C">
      <w:pPr>
        <w:jc w:val="both"/>
      </w:pPr>
    </w:p>
    <w:p w:rsidR="005C7D3C" w:rsidRPr="005C7D3C" w:rsidRDefault="005C7D3C" w:rsidP="006B4C65">
      <w:pPr>
        <w:ind w:firstLine="540"/>
        <w:jc w:val="both"/>
        <w:rPr>
          <w:b/>
          <w:sz w:val="28"/>
          <w:szCs w:val="28"/>
        </w:rPr>
      </w:pPr>
    </w:p>
    <w:p w:rsidR="00054872" w:rsidRPr="00A060BC" w:rsidRDefault="00054872" w:rsidP="005A673F">
      <w:pPr>
        <w:rPr>
          <w:sz w:val="28"/>
          <w:szCs w:val="28"/>
        </w:rPr>
      </w:pPr>
    </w:p>
    <w:sectPr w:rsidR="00054872" w:rsidRPr="00A060BC" w:rsidSect="003C557E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839"/>
    <w:multiLevelType w:val="hybridMultilevel"/>
    <w:tmpl w:val="D424F90C"/>
    <w:lvl w:ilvl="0" w:tplc="09C2A5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3F"/>
    <w:rsid w:val="00054872"/>
    <w:rsid w:val="00180896"/>
    <w:rsid w:val="00292092"/>
    <w:rsid w:val="003C557E"/>
    <w:rsid w:val="005A673F"/>
    <w:rsid w:val="005C7D3C"/>
    <w:rsid w:val="006B4C65"/>
    <w:rsid w:val="00725EC7"/>
    <w:rsid w:val="008743F8"/>
    <w:rsid w:val="00A060BC"/>
    <w:rsid w:val="00AE4438"/>
    <w:rsid w:val="00B80592"/>
    <w:rsid w:val="00CD7839"/>
    <w:rsid w:val="00E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487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872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054872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1808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0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487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872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054872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1808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Дитрих</dc:creator>
  <cp:lastModifiedBy>Кутлубаева ИВ</cp:lastModifiedBy>
  <cp:revision>6</cp:revision>
  <cp:lastPrinted>2020-01-16T08:58:00Z</cp:lastPrinted>
  <dcterms:created xsi:type="dcterms:W3CDTF">2019-08-15T08:22:00Z</dcterms:created>
  <dcterms:modified xsi:type="dcterms:W3CDTF">2020-04-22T05:37:00Z</dcterms:modified>
</cp:coreProperties>
</file>