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11A" w:rsidRDefault="004B711A" w:rsidP="004B711A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B711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8 типов интеллекта</w:t>
      </w:r>
    </w:p>
    <w:p w:rsidR="004B711A" w:rsidRDefault="004B711A" w:rsidP="004B711A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B711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или</w:t>
      </w:r>
    </w:p>
    <w:p w:rsidR="004B711A" w:rsidRDefault="004B711A" w:rsidP="004B711A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B711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Как не </w:t>
      </w:r>
      <w:proofErr w:type="gramStart"/>
      <w:r w:rsidRPr="004B711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профукать</w:t>
      </w:r>
      <w:proofErr w:type="gramEnd"/>
      <w:r w:rsidRPr="004B711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будущее своего ребёнка</w:t>
      </w:r>
    </w:p>
    <w:p w:rsidR="004B711A" w:rsidRPr="004B711A" w:rsidRDefault="004B711A" w:rsidP="004B711A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4B711A" w:rsidRPr="004B711A" w:rsidTr="004B711A">
        <w:trPr>
          <w:tblCellSpacing w:w="0" w:type="dxa"/>
        </w:trPr>
        <w:tc>
          <w:tcPr>
            <w:tcW w:w="0" w:type="auto"/>
            <w:vAlign w:val="center"/>
            <w:hideMark/>
          </w:tcPr>
          <w:p w:rsidR="004B711A" w:rsidRDefault="004B711A" w:rsidP="004B711A">
            <w:pPr>
              <w:spacing w:after="0" w:line="240" w:lineRule="auto"/>
              <w:contextualSpacing/>
              <w:divId w:val="8770066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t>Говард</w:t>
            </w:r>
            <w:proofErr w:type="spellEnd"/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t>Гарднер</w:t>
            </w:r>
            <w:proofErr w:type="spellEnd"/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психолог, автор понятия «множественный интеллект» — установил, что существует 8 типов интеллекта. Современная система образования делает упор на развитие двух из них, поэтому некоторые школьники остаются неуспешными и не могут впоследствии найти себя.</w:t>
            </w:r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Также существует «теория желудя», идея которой заключается в том, что природа заложила в каждого определенный потенциал. Понять предрасположенность детей, чтобы в будущем они могли успешно реализоваться, легко, если определить их тип интеллекта.</w:t>
            </w:r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B71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Лингвистический</w:t>
            </w:r>
            <w:proofErr w:type="gramStart"/>
            <w:r w:rsidRPr="004B71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</w:t>
            </w:r>
            <w:proofErr w:type="gramEnd"/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t>роявляется в любви к слову — письменному или устному. Малыши с таким типом интеллекта с удовольствием слушают сказки и истории любого рассказчика, быстро учатся говорить, писать и читать. Они легко осваивают иностранные языки. В подростковом возрасте обожают читать и писать, делать стенгазеты, брать интервью и писать для школьной газеты, разгадывают словесные головоломки, рассказывают интересные истории. Важно, чтобы их обучение проходило в форме рассказа, дискуссии, совместного чтения книг. В современной школе делают сильный акцент на развитие именно этого типа интеллекта: дети в основном читают, слушают, пересказывают и говорят.</w:t>
            </w:r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какой профессии ребенок может реализоваться: писатель, сценарист, драматург, журналист, политик, корректор, переводчик. </w:t>
            </w:r>
            <w:proofErr w:type="gramEnd"/>
          </w:p>
          <w:p w:rsidR="004B711A" w:rsidRDefault="004B711A" w:rsidP="004B711A">
            <w:pPr>
              <w:spacing w:after="0" w:line="240" w:lineRule="auto"/>
              <w:contextualSpacing/>
              <w:divId w:val="8770066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B71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Логико-математический</w:t>
            </w:r>
            <w:proofErr w:type="gramStart"/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</w:t>
            </w:r>
            <w:proofErr w:type="gramEnd"/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t>ти дети испытывают страсть к числам и цифрам. Обычно они хорошо запоминают даты событий, номера телефонов, им нравится решать математические задачки, подсчитывать, вести учет. Они проявляют способности к анализу и синтезу, легко устанавливают причинно-следственные связи, стремятся к систематизации и порядку, легко оперируют абстракциями.</w:t>
            </w:r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t>В какой профессии ребенок может реализоваться: математик, бухгалтер, программист, аналитик, ученый, детектив, логист, медик.</w:t>
            </w:r>
            <w:proofErr w:type="gramEnd"/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B71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Визуально-пространственный</w:t>
            </w:r>
            <w:proofErr w:type="gramStart"/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</w:t>
            </w:r>
            <w:proofErr w:type="gramEnd"/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 детки отличаются тем, что часами могут играть деревянными или невыразительными куклами. Они с удовольствием собирают </w:t>
            </w:r>
            <w:proofErr w:type="spellStart"/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любят игры с лабиринтами. Часто у них есть выдуманный друг. У них хорошо развито воображение, часто мечтают и обожают рисовать. Чувствуют цветовые сочетания, рано понимают, что с чем в одежде сочетается, а что нет. Подростки обычно успешны в геометрии, черчении, рисовании и </w:t>
            </w:r>
            <w:proofErr w:type="spellStart"/>
            <w:proofErr w:type="gramStart"/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естественно-научных</w:t>
            </w:r>
            <w:proofErr w:type="spellEnd"/>
            <w:proofErr w:type="gramEnd"/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предметах (физика, химия). У них развито пространственное мышление: хорошо </w:t>
            </w:r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запоминают места и детали окружающей обстановки, быстро читают таблицы и понимают диаграммы. Способны трансформировать пространство — сначала в голове, а потом сделать, например, перестановку мебели. Они видят мир под другим углом зрения, могут предложить несколько вариантов видения.</w:t>
            </w:r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t>В какой профессии ребенок может реализоваться: все типы дизайнеров, архитектор, художник, мультипликатор, инженер, изобретатель, скульптор.</w:t>
            </w:r>
            <w:proofErr w:type="gramEnd"/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B71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Телесно-кинестетический</w:t>
            </w:r>
            <w:proofErr w:type="gramStart"/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</w:t>
            </w:r>
            <w:proofErr w:type="gramEnd"/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t>ля этого типа тело — основной инструмент самовыражения. Движениями и танцем они расскажут о своих эмоциях лучше, чем словами. Инстинктивно они тяготеют к спорту, физическим нагрузкам, они здоровы, сильны, хорошо едят. У них развита мелкая моторика, поэтому им нравится мастерить и находить применение рукам. Любят выступать на сцене. Одной из главных фигур в окружении такого подростка станет тренер-наставник, который будет помогать достигать успехов. Способности этих детей развиваются в соперничестве и конкуренции, поэтому они острее реагируют на поражения и нуждаются в похвале и поддержке.</w:t>
            </w:r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t>В какой профессии ребенок может реализоваться: актер, танцор, спортсмен, цирковой артист, клоун, инструктор по спорту, хирург, механик, скульптор, ремесленник, фотомодель. </w:t>
            </w:r>
            <w:proofErr w:type="gramEnd"/>
          </w:p>
          <w:p w:rsidR="004B711A" w:rsidRPr="004B711A" w:rsidRDefault="004B711A" w:rsidP="004B711A">
            <w:pPr>
              <w:spacing w:after="0" w:line="240" w:lineRule="auto"/>
              <w:contextualSpacing/>
              <w:divId w:val="8770066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B71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Музыкальный</w:t>
            </w:r>
            <w:proofErr w:type="gramStart"/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</w:t>
            </w:r>
            <w:proofErr w:type="gramEnd"/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t>акие детки чувствуют ритм, обладают хорошим слухом, тянутся к музыкальным инструментам. В подростковом возрасте громко слушают музыку, интересуются творчеством музыкантов, с удовольствием ходят на хор или в музыкальную школу. Они способны оценить музыку, быстро запоминают мелодии и воспроизводят их, поют вслух или про себя. Это сочинители и исполнители музыки, иногда раздражают окружающих тем, что начинают отстукивать или притопывать, когда чувствуют ритм.</w:t>
            </w:r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какой профессии ребенок может реализоваться: музыкант-исполнитель (пианист, барабанщик), композитор, дирижер, оперный певец, </w:t>
            </w:r>
            <w:proofErr w:type="spellStart"/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t>диджей</w:t>
            </w:r>
            <w:proofErr w:type="spellEnd"/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звукооператор, музыкальный критик, </w:t>
            </w:r>
            <w:proofErr w:type="spellStart"/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радиоведущий</w:t>
            </w:r>
            <w:proofErr w:type="spellEnd"/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t>, музыкальный редактор.</w:t>
            </w:r>
            <w:proofErr w:type="gramEnd"/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B71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Натуралистический</w:t>
            </w:r>
            <w:proofErr w:type="gramStart"/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</w:t>
            </w:r>
            <w:proofErr w:type="gramEnd"/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t>ти дети тянутся ко всему живому, природа и животные — это их стихии. Им нравятся эксперименты с проращиванием зерен и наблюдение за их изменениями. Они обожают подолгу рассматривать букашек, муравейники, травы и цветы, любят возиться с животными, наблюдать за явлениями природы. В первобытном строе такие люди были отличными охотниками, лекарями, знатоками трав. В подростковом возрасте имеют хорошие оценки по биологии, химии, окружающему миру. Любят ходить в походы и участвовать в экологических акциях.</w:t>
            </w:r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t>В какой профессии ребенок может реализоваться: эколог, ветеринар, геолог, исследователь морского дна, сейсмолог, археолог, генетик, лесник, фермер.</w:t>
            </w:r>
            <w:proofErr w:type="gramEnd"/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B71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Экзистенциональный</w:t>
            </w:r>
            <w:proofErr w:type="gramStart"/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</w:t>
            </w:r>
            <w:proofErr w:type="gramEnd"/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акие дети с детства отличаются высокой степенью осознанности, понимают свои чувства и могут управлять ими. Они здраво рассуждают, делают весомые умозаключения. Как правило, эмоционально </w:t>
            </w:r>
            <w:proofErr w:type="gramStart"/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t>сдержанны</w:t>
            </w:r>
            <w:proofErr w:type="gramEnd"/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t>, застенчивы. Когда они вырастают, их начинают заботить вопросы жизни и смерти и прочие экзистенциальные вещи. Они способны выдвигать новые теории о происхождении мира и гипотезы о появлении разных национальностей. Интересуются духовными учениями и трудами философов. Они трезво стоят на ногах, способны прогнозировать и надолго планировать, умело управляют своими эмоциями, следуют инструкциям.</w:t>
            </w:r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какой профессии ребенок может реализоваться: психолог, психиатр, профессор и преподаватель философии, агитатор, священник, политик.</w:t>
            </w:r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B71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Межличностный</w:t>
            </w:r>
            <w:proofErr w:type="gramStart"/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</w:t>
            </w:r>
            <w:proofErr w:type="gramEnd"/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 дети-коммуникаторы, они быстро устанавливают контакт с окружающими, знают, как понравиться, умело используют свое влияние. Хорошо чувствуют людей, их настроения и состояния, умеют быстро перестроиться. Уже с детства прекрасные переговорщики. В подростковом возрасте объединяют вокруг себя людей, становятся душой компании и лидерами, у них много друзей, потому что умны, общительны, обладают чувством юмора и </w:t>
            </w:r>
            <w:proofErr w:type="spellStart"/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t>харизмой</w:t>
            </w:r>
            <w:proofErr w:type="spellEnd"/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t>. Для достижения своих целей используют вербальный и невербальный арсенал: слова, жесты, тело, рисунки. За счет умения чувствовать других людей могут оказать им помощь и поддержку.</w:t>
            </w:r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  <w:proofErr w:type="gramStart"/>
            <w:r w:rsidRPr="004B711A">
              <w:rPr>
                <w:rFonts w:ascii="Times New Roman" w:eastAsia="Times New Roman" w:hAnsi="Times New Roman" w:cs="Times New Roman"/>
                <w:sz w:val="24"/>
                <w:szCs w:val="24"/>
              </w:rPr>
              <w:t>В какой профессии ребенок может реализоваться: политик, педагог, оратор, переговорщик, дипломат, менеджер, директор, бизнес-тренер.</w:t>
            </w:r>
            <w:proofErr w:type="gramEnd"/>
          </w:p>
        </w:tc>
      </w:tr>
    </w:tbl>
    <w:p w:rsidR="00DE518C" w:rsidRDefault="00DE518C" w:rsidP="004B711A">
      <w:pPr>
        <w:spacing w:after="0" w:line="240" w:lineRule="auto"/>
        <w:contextualSpacing/>
      </w:pPr>
    </w:p>
    <w:sectPr w:rsidR="00DE5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B711A"/>
    <w:rsid w:val="004B711A"/>
    <w:rsid w:val="00DE5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71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71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4B711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B7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1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1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99928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0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970</Words>
  <Characters>5530</Characters>
  <Application>Microsoft Office Word</Application>
  <DocSecurity>0</DocSecurity>
  <Lines>46</Lines>
  <Paragraphs>12</Paragraphs>
  <ScaleCrop>false</ScaleCrop>
  <Company>Grizli777</Company>
  <LinksUpToDate>false</LinksUpToDate>
  <CharactersWithSpaces>6488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Жмырко</dc:creator>
  <cp:keywords/>
  <dc:description/>
  <cp:lastModifiedBy>Кристина Жмырко</cp:lastModifiedBy>
  <cp:revision>2</cp:revision>
  <dcterms:created xsi:type="dcterms:W3CDTF">2020-03-25T13:41:00Z</dcterms:created>
  <dcterms:modified xsi:type="dcterms:W3CDTF">2020-03-25T13:42:00Z</dcterms:modified>
</cp:coreProperties>
</file>