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B35" w:rsidRDefault="0053478F" w:rsidP="00516EDE">
      <w:pPr>
        <w:pStyle w:val="a6"/>
        <w:jc w:val="center"/>
        <w:rPr>
          <w:rFonts w:ascii="Times New Roman" w:hAnsi="Times New Roman"/>
          <w:b/>
          <w:bCs/>
          <w:color w:val="002060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C80051"/>
          <w:lang w:eastAsia="ru-RU"/>
        </w:rPr>
        <w:t xml:space="preserve">         </w:t>
      </w:r>
      <w:r w:rsidR="00516EDE">
        <w:rPr>
          <w:rFonts w:ascii="Times New Roman" w:hAnsi="Times New Roman"/>
          <w:b/>
          <w:color w:val="C80051"/>
          <w:lang w:eastAsia="ru-RU"/>
        </w:rPr>
        <w:t>МБОУ СОШ №2</w:t>
      </w:r>
    </w:p>
    <w:p w:rsidR="0053478F" w:rsidRPr="00D37312" w:rsidRDefault="0022364A" w:rsidP="002E3FAA">
      <w:pPr>
        <w:pStyle w:val="a8"/>
        <w:ind w:firstLine="30"/>
        <w:jc w:val="center"/>
        <w:rPr>
          <w:b/>
          <w:bCs/>
          <w:color w:val="7030A0"/>
          <w:sz w:val="22"/>
          <w:szCs w:val="22"/>
        </w:rPr>
      </w:pPr>
      <w:r>
        <w:rPr>
          <w:b/>
          <w:bCs/>
          <w:noProof/>
          <w:color w:val="7030A0"/>
          <w:sz w:val="22"/>
          <w:szCs w:val="22"/>
        </w:rPr>
        <w:drawing>
          <wp:inline distT="0" distB="0" distL="0" distR="0">
            <wp:extent cx="3181350" cy="2524125"/>
            <wp:effectExtent l="19050" t="0" r="0" b="0"/>
            <wp:docPr id="1" name="Рисунок 1" descr="map1407-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1407-5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FAA" w:rsidRPr="0053478F" w:rsidRDefault="002E3FAA" w:rsidP="002E3FAA">
      <w:pPr>
        <w:pStyle w:val="a8"/>
        <w:ind w:firstLine="30"/>
        <w:jc w:val="center"/>
        <w:rPr>
          <w:b/>
          <w:bCs/>
          <w:color w:val="FF0000"/>
          <w:sz w:val="22"/>
          <w:szCs w:val="22"/>
        </w:rPr>
      </w:pPr>
      <w:r w:rsidRPr="0053478F">
        <w:rPr>
          <w:b/>
          <w:bCs/>
          <w:color w:val="FF0000"/>
          <w:sz w:val="22"/>
          <w:szCs w:val="22"/>
        </w:rPr>
        <w:t>Как готовить ребёнка к предстоящему обучению в школе?</w:t>
      </w:r>
    </w:p>
    <w:p w:rsidR="002E3FAA" w:rsidRDefault="002E3FAA" w:rsidP="0053478F">
      <w:pPr>
        <w:pStyle w:val="a8"/>
        <w:jc w:val="both"/>
        <w:rPr>
          <w:b/>
          <w:color w:val="17365D"/>
          <w:sz w:val="22"/>
          <w:szCs w:val="22"/>
        </w:rPr>
      </w:pPr>
      <w:r w:rsidRPr="00D37312">
        <w:rPr>
          <w:b/>
          <w:color w:val="17365D"/>
          <w:sz w:val="22"/>
          <w:szCs w:val="22"/>
        </w:rPr>
        <w:t xml:space="preserve"> Прежде </w:t>
      </w:r>
      <w:r w:rsidR="0053478F" w:rsidRPr="00D37312">
        <w:rPr>
          <w:b/>
          <w:color w:val="17365D"/>
          <w:sz w:val="22"/>
          <w:szCs w:val="22"/>
        </w:rPr>
        <w:t>всего,</w:t>
      </w:r>
      <w:r w:rsidRPr="00D37312">
        <w:rPr>
          <w:b/>
          <w:color w:val="17365D"/>
          <w:sz w:val="22"/>
          <w:szCs w:val="22"/>
        </w:rPr>
        <w:t xml:space="preserve"> создайте у себя дома условия, способствующие нормальному росту, развитию и укреплению здоровья детей. Чёткое и строгое выполнение режима дня приучает ребёнка к определённому распорядку: в одно и то же время ложиться спать, просыпаться, принимать пищу, играть, заниматься. При достаточной продолжительности ночного и дневного (в сумме примерно 12 часов) дети не утомляются, с удовольствием не только играют и резвятся, но и занимаются – рисуют, вырезают, выполняют несложные работы по дому. Помните о пользе свежего воздуха – это подлинный </w:t>
      </w:r>
      <w:proofErr w:type="spellStart"/>
      <w:r w:rsidRPr="00D37312">
        <w:rPr>
          <w:b/>
          <w:color w:val="17365D"/>
          <w:sz w:val="22"/>
          <w:szCs w:val="22"/>
        </w:rPr>
        <w:t>элексир</w:t>
      </w:r>
      <w:proofErr w:type="spellEnd"/>
      <w:r w:rsidRPr="00D37312">
        <w:rPr>
          <w:b/>
          <w:color w:val="17365D"/>
          <w:sz w:val="22"/>
          <w:szCs w:val="22"/>
        </w:rPr>
        <w:t xml:space="preserve"> здоровья. Не забывайте и о закаливании: оно надёжно повышает сопротивляемость детского организма. </w:t>
      </w:r>
    </w:p>
    <w:p w:rsidR="00516EDE" w:rsidRPr="00D37312" w:rsidRDefault="00516EDE" w:rsidP="0053478F">
      <w:pPr>
        <w:pStyle w:val="a8"/>
        <w:jc w:val="both"/>
        <w:rPr>
          <w:b/>
          <w:color w:val="17365D"/>
          <w:sz w:val="22"/>
          <w:szCs w:val="22"/>
        </w:rPr>
      </w:pPr>
    </w:p>
    <w:p w:rsidR="000A04B1" w:rsidRPr="00D37312" w:rsidRDefault="000A04B1" w:rsidP="00D37312">
      <w:pPr>
        <w:pStyle w:val="c0"/>
        <w:spacing w:before="0" w:beforeAutospacing="0" w:after="0" w:afterAutospacing="0"/>
        <w:ind w:left="720"/>
        <w:jc w:val="center"/>
        <w:rPr>
          <w:b/>
          <w:color w:val="FF0000"/>
          <w:szCs w:val="22"/>
        </w:rPr>
      </w:pPr>
      <w:r w:rsidRPr="00D37312">
        <w:rPr>
          <w:rStyle w:val="c2"/>
          <w:b/>
          <w:color w:val="FF0000"/>
          <w:szCs w:val="22"/>
        </w:rPr>
        <w:lastRenderedPageBreak/>
        <w:t>Какие же умения и навыки необходимы для успешного школьного старта?</w:t>
      </w:r>
    </w:p>
    <w:p w:rsidR="0053478F" w:rsidRDefault="0053478F" w:rsidP="0053478F">
      <w:pPr>
        <w:pStyle w:val="c0"/>
        <w:spacing w:before="0" w:beforeAutospacing="0" w:after="0" w:afterAutospacing="0"/>
        <w:ind w:left="720"/>
        <w:rPr>
          <w:rStyle w:val="c2"/>
          <w:b/>
          <w:bCs/>
          <w:color w:val="000000"/>
          <w:sz w:val="22"/>
          <w:szCs w:val="22"/>
        </w:rPr>
      </w:pPr>
    </w:p>
    <w:p w:rsidR="0053478F" w:rsidRDefault="0022364A" w:rsidP="0053478F">
      <w:pPr>
        <w:pStyle w:val="c0"/>
        <w:spacing w:before="0" w:beforeAutospacing="0" w:after="0" w:afterAutospacing="0"/>
        <w:ind w:left="720"/>
        <w:jc w:val="center"/>
        <w:rPr>
          <w:rStyle w:val="c2"/>
          <w:b/>
          <w:bCs/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276350" cy="1000125"/>
            <wp:effectExtent l="0" t="0" r="0" b="0"/>
            <wp:docPr id="2" name="Рисунок 2" descr="241980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4198038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478F">
        <w:rPr>
          <w:rStyle w:val="c2"/>
          <w:b/>
          <w:bCs/>
          <w:color w:val="000000"/>
          <w:sz w:val="22"/>
          <w:szCs w:val="22"/>
        </w:rPr>
        <w:t xml:space="preserve">    </w:t>
      </w:r>
    </w:p>
    <w:p w:rsidR="000A04B1" w:rsidRPr="00D37312" w:rsidRDefault="000A04B1" w:rsidP="0053478F">
      <w:pPr>
        <w:pStyle w:val="c0"/>
        <w:spacing w:before="0" w:beforeAutospacing="0" w:after="0" w:afterAutospacing="0"/>
        <w:ind w:left="720"/>
        <w:jc w:val="center"/>
        <w:rPr>
          <w:color w:val="C00000"/>
          <w:sz w:val="22"/>
          <w:szCs w:val="22"/>
        </w:rPr>
      </w:pPr>
      <w:r w:rsidRPr="00D37312">
        <w:rPr>
          <w:rStyle w:val="c2"/>
          <w:b/>
          <w:bCs/>
          <w:color w:val="C00000"/>
          <w:sz w:val="22"/>
          <w:szCs w:val="22"/>
        </w:rPr>
        <w:t>Литературное чтение.</w:t>
      </w:r>
    </w:p>
    <w:p w:rsidR="000A04B1" w:rsidRPr="00D37312" w:rsidRDefault="000A04B1" w:rsidP="000A04B1">
      <w:pPr>
        <w:pStyle w:val="c0"/>
        <w:numPr>
          <w:ilvl w:val="0"/>
          <w:numId w:val="11"/>
        </w:numPr>
        <w:spacing w:before="0" w:beforeAutospacing="0" w:after="0" w:afterAutospacing="0"/>
        <w:rPr>
          <w:b/>
          <w:color w:val="7030A0"/>
          <w:sz w:val="22"/>
          <w:szCs w:val="22"/>
        </w:rPr>
      </w:pPr>
      <w:r w:rsidRPr="00D37312">
        <w:rPr>
          <w:rStyle w:val="c2"/>
          <w:b/>
          <w:color w:val="7030A0"/>
          <w:sz w:val="22"/>
          <w:szCs w:val="22"/>
        </w:rPr>
        <w:t>1. Умение различать мягкие и твердые звуки и буквы.</w:t>
      </w:r>
    </w:p>
    <w:p w:rsidR="000A04B1" w:rsidRPr="00D37312" w:rsidRDefault="000A04B1" w:rsidP="000A04B1">
      <w:pPr>
        <w:pStyle w:val="c0"/>
        <w:numPr>
          <w:ilvl w:val="0"/>
          <w:numId w:val="11"/>
        </w:numPr>
        <w:spacing w:before="0" w:beforeAutospacing="0" w:after="0" w:afterAutospacing="0"/>
        <w:rPr>
          <w:b/>
          <w:color w:val="7030A0"/>
          <w:sz w:val="22"/>
          <w:szCs w:val="22"/>
        </w:rPr>
      </w:pPr>
      <w:r w:rsidRPr="00D37312">
        <w:rPr>
          <w:rStyle w:val="c2"/>
          <w:b/>
          <w:color w:val="7030A0"/>
          <w:sz w:val="22"/>
          <w:szCs w:val="22"/>
        </w:rPr>
        <w:t>2.Умение слушать различные произведения и пересказывать их.</w:t>
      </w:r>
      <w:r w:rsidR="0053478F" w:rsidRPr="00D37312">
        <w:rPr>
          <w:rStyle w:val="c2"/>
          <w:b/>
          <w:color w:val="7030A0"/>
          <w:sz w:val="22"/>
          <w:szCs w:val="22"/>
        </w:rPr>
        <w:t xml:space="preserve"> </w:t>
      </w:r>
      <w:proofErr w:type="gramStart"/>
      <w:r w:rsidRPr="00D37312">
        <w:rPr>
          <w:rStyle w:val="c2"/>
          <w:b/>
          <w:color w:val="7030A0"/>
          <w:sz w:val="22"/>
          <w:szCs w:val="22"/>
        </w:rPr>
        <w:t>( Чтение</w:t>
      </w:r>
      <w:proofErr w:type="gramEnd"/>
      <w:r w:rsidRPr="00D37312">
        <w:rPr>
          <w:rStyle w:val="c2"/>
          <w:b/>
          <w:color w:val="7030A0"/>
          <w:sz w:val="22"/>
          <w:szCs w:val="22"/>
        </w:rPr>
        <w:t xml:space="preserve"> в кругу семьи)</w:t>
      </w:r>
    </w:p>
    <w:p w:rsidR="000A04B1" w:rsidRPr="00D37312" w:rsidRDefault="000A04B1" w:rsidP="000A04B1">
      <w:pPr>
        <w:pStyle w:val="c0"/>
        <w:numPr>
          <w:ilvl w:val="0"/>
          <w:numId w:val="11"/>
        </w:numPr>
        <w:spacing w:before="0" w:beforeAutospacing="0" w:after="0" w:afterAutospacing="0"/>
        <w:rPr>
          <w:b/>
          <w:color w:val="7030A0"/>
          <w:sz w:val="22"/>
          <w:szCs w:val="22"/>
        </w:rPr>
      </w:pPr>
      <w:r w:rsidRPr="00D37312">
        <w:rPr>
          <w:rStyle w:val="c2"/>
          <w:b/>
          <w:color w:val="7030A0"/>
          <w:sz w:val="22"/>
          <w:szCs w:val="22"/>
        </w:rPr>
        <w:t>3.Быстро произносить скороговорки для развития речи.</w:t>
      </w:r>
    </w:p>
    <w:p w:rsidR="000A04B1" w:rsidRPr="00D37312" w:rsidRDefault="000A04B1" w:rsidP="000A04B1">
      <w:pPr>
        <w:pStyle w:val="c0"/>
        <w:numPr>
          <w:ilvl w:val="0"/>
          <w:numId w:val="11"/>
        </w:numPr>
        <w:spacing w:before="0" w:beforeAutospacing="0" w:after="0" w:afterAutospacing="0"/>
        <w:rPr>
          <w:b/>
          <w:color w:val="7030A0"/>
          <w:sz w:val="22"/>
          <w:szCs w:val="22"/>
        </w:rPr>
      </w:pPr>
      <w:r w:rsidRPr="00D37312">
        <w:rPr>
          <w:rStyle w:val="c2"/>
          <w:b/>
          <w:color w:val="7030A0"/>
          <w:sz w:val="22"/>
          <w:szCs w:val="22"/>
        </w:rPr>
        <w:t>4.Отгадывать загадки для развития сообразительности.</w:t>
      </w:r>
    </w:p>
    <w:p w:rsidR="000A04B1" w:rsidRPr="00D37312" w:rsidRDefault="000A04B1" w:rsidP="000A04B1">
      <w:pPr>
        <w:pStyle w:val="c0"/>
        <w:numPr>
          <w:ilvl w:val="0"/>
          <w:numId w:val="11"/>
        </w:numPr>
        <w:spacing w:before="0" w:beforeAutospacing="0" w:after="0" w:afterAutospacing="0"/>
        <w:rPr>
          <w:b/>
          <w:color w:val="7030A0"/>
          <w:sz w:val="22"/>
          <w:szCs w:val="22"/>
        </w:rPr>
      </w:pPr>
      <w:r w:rsidRPr="00D37312">
        <w:rPr>
          <w:rStyle w:val="c2"/>
          <w:b/>
          <w:color w:val="7030A0"/>
          <w:sz w:val="22"/>
          <w:szCs w:val="22"/>
        </w:rPr>
        <w:t>5.Разучивать небольшие стихотворения для</w:t>
      </w:r>
      <w:r w:rsidRPr="00D37312">
        <w:rPr>
          <w:rStyle w:val="c2"/>
          <w:b/>
          <w:color w:val="000000"/>
          <w:sz w:val="22"/>
          <w:szCs w:val="22"/>
        </w:rPr>
        <w:t xml:space="preserve"> </w:t>
      </w:r>
      <w:r w:rsidRPr="00D37312">
        <w:rPr>
          <w:rStyle w:val="c2"/>
          <w:b/>
          <w:color w:val="7030A0"/>
          <w:sz w:val="22"/>
          <w:szCs w:val="22"/>
        </w:rPr>
        <w:t>развития памяти.</w:t>
      </w:r>
    </w:p>
    <w:p w:rsidR="0053478F" w:rsidRPr="00D37312" w:rsidRDefault="0053478F" w:rsidP="0053478F">
      <w:pPr>
        <w:pStyle w:val="c0"/>
        <w:spacing w:before="0" w:beforeAutospacing="0" w:after="0" w:afterAutospacing="0"/>
        <w:ind w:left="720"/>
        <w:rPr>
          <w:rStyle w:val="c2"/>
          <w:b/>
          <w:bCs/>
          <w:color w:val="7030A0"/>
          <w:sz w:val="22"/>
          <w:szCs w:val="22"/>
        </w:rPr>
      </w:pPr>
    </w:p>
    <w:p w:rsidR="0053478F" w:rsidRDefault="0022364A" w:rsidP="0053478F">
      <w:pPr>
        <w:pStyle w:val="c0"/>
        <w:spacing w:before="0" w:beforeAutospacing="0" w:after="0" w:afterAutospacing="0"/>
        <w:ind w:left="720"/>
        <w:jc w:val="center"/>
        <w:rPr>
          <w:rStyle w:val="c2"/>
          <w:b/>
          <w:bCs/>
          <w:color w:val="000000"/>
          <w:sz w:val="22"/>
          <w:szCs w:val="22"/>
        </w:rPr>
      </w:pPr>
      <w:r>
        <w:rPr>
          <w:b/>
          <w:bCs/>
          <w:noProof/>
          <w:color w:val="7030A0"/>
          <w:sz w:val="22"/>
          <w:szCs w:val="22"/>
        </w:rPr>
        <w:drawing>
          <wp:inline distT="0" distB="0" distL="0" distR="0">
            <wp:extent cx="1362075" cy="1362075"/>
            <wp:effectExtent l="19050" t="0" r="9525" b="0"/>
            <wp:docPr id="3" name="Рисунок 3" descr="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5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4B1" w:rsidRDefault="000A04B1" w:rsidP="00D37312">
      <w:pPr>
        <w:pStyle w:val="c0"/>
        <w:spacing w:before="0" w:beforeAutospacing="0" w:after="0" w:afterAutospacing="0"/>
        <w:ind w:left="720"/>
        <w:jc w:val="center"/>
        <w:rPr>
          <w:rStyle w:val="c2"/>
          <w:b/>
          <w:bCs/>
          <w:color w:val="FF0000"/>
          <w:sz w:val="22"/>
          <w:szCs w:val="22"/>
        </w:rPr>
      </w:pPr>
      <w:r w:rsidRPr="00D37312">
        <w:rPr>
          <w:rStyle w:val="c2"/>
          <w:b/>
          <w:bCs/>
          <w:color w:val="FF0000"/>
          <w:sz w:val="22"/>
          <w:szCs w:val="22"/>
        </w:rPr>
        <w:t>Русский язык.</w:t>
      </w:r>
    </w:p>
    <w:p w:rsidR="00D37312" w:rsidRPr="00D37312" w:rsidRDefault="00D37312" w:rsidP="00D37312">
      <w:pPr>
        <w:pStyle w:val="c0"/>
        <w:spacing w:before="0" w:beforeAutospacing="0" w:after="0" w:afterAutospacing="0"/>
        <w:ind w:left="720"/>
        <w:jc w:val="center"/>
        <w:rPr>
          <w:color w:val="FF0000"/>
          <w:sz w:val="22"/>
          <w:szCs w:val="22"/>
        </w:rPr>
      </w:pP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943634"/>
          <w:sz w:val="22"/>
          <w:szCs w:val="22"/>
        </w:rPr>
      </w:pPr>
      <w:r w:rsidRPr="00D37312">
        <w:rPr>
          <w:rStyle w:val="c2"/>
          <w:color w:val="943634"/>
          <w:sz w:val="22"/>
          <w:szCs w:val="22"/>
        </w:rPr>
        <w:t xml:space="preserve">1. </w:t>
      </w:r>
      <w:r w:rsidRPr="00D37312">
        <w:rPr>
          <w:rStyle w:val="c2"/>
          <w:b/>
          <w:color w:val="943634"/>
          <w:sz w:val="22"/>
          <w:szCs w:val="22"/>
        </w:rPr>
        <w:t>Умение различать строку и междустрочное пространство.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943634"/>
          <w:sz w:val="22"/>
          <w:szCs w:val="22"/>
        </w:rPr>
      </w:pPr>
      <w:r w:rsidRPr="00D37312">
        <w:rPr>
          <w:rStyle w:val="c2"/>
          <w:b/>
          <w:color w:val="943634"/>
          <w:sz w:val="22"/>
          <w:szCs w:val="22"/>
        </w:rPr>
        <w:t>2. Умение заштриховывать сверху-вниз,</w:t>
      </w:r>
      <w:r w:rsidR="00C3487B">
        <w:rPr>
          <w:rStyle w:val="c2"/>
          <w:b/>
          <w:color w:val="943634"/>
          <w:sz w:val="22"/>
          <w:szCs w:val="22"/>
        </w:rPr>
        <w:t xml:space="preserve"> </w:t>
      </w:r>
      <w:r w:rsidRPr="00D37312">
        <w:rPr>
          <w:rStyle w:val="c2"/>
          <w:b/>
          <w:color w:val="943634"/>
          <w:sz w:val="22"/>
          <w:szCs w:val="22"/>
        </w:rPr>
        <w:t>слева-направо,</w:t>
      </w:r>
      <w:r w:rsidR="00C3487B">
        <w:rPr>
          <w:rStyle w:val="c2"/>
          <w:b/>
          <w:color w:val="943634"/>
          <w:sz w:val="22"/>
          <w:szCs w:val="22"/>
        </w:rPr>
        <w:t xml:space="preserve"> </w:t>
      </w:r>
      <w:r w:rsidRPr="00D37312">
        <w:rPr>
          <w:rStyle w:val="c2"/>
          <w:b/>
          <w:color w:val="943634"/>
          <w:sz w:val="22"/>
          <w:szCs w:val="22"/>
        </w:rPr>
        <w:t>работать по трафарету со штриховкой,</w:t>
      </w:r>
      <w:r w:rsidR="00C3487B">
        <w:rPr>
          <w:rStyle w:val="c2"/>
          <w:b/>
          <w:color w:val="943634"/>
          <w:sz w:val="22"/>
          <w:szCs w:val="22"/>
        </w:rPr>
        <w:t xml:space="preserve"> </w:t>
      </w:r>
      <w:r w:rsidRPr="00D37312">
        <w:rPr>
          <w:rStyle w:val="c2"/>
          <w:b/>
          <w:color w:val="943634"/>
          <w:sz w:val="22"/>
          <w:szCs w:val="22"/>
        </w:rPr>
        <w:t>не выходя за границы.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943634"/>
          <w:sz w:val="22"/>
          <w:szCs w:val="22"/>
        </w:rPr>
      </w:pPr>
      <w:r w:rsidRPr="00D37312">
        <w:rPr>
          <w:rStyle w:val="c2"/>
          <w:b/>
          <w:color w:val="943634"/>
          <w:sz w:val="22"/>
          <w:szCs w:val="22"/>
        </w:rPr>
        <w:t>3.Знать цветовую гамму и уметь различать цвета для составления слоговых схем.</w:t>
      </w:r>
    </w:p>
    <w:p w:rsidR="00C3487B" w:rsidRDefault="00C3487B" w:rsidP="00D37312">
      <w:pPr>
        <w:pStyle w:val="c0"/>
        <w:spacing w:before="0" w:beforeAutospacing="0" w:after="0" w:afterAutospacing="0"/>
        <w:ind w:left="720"/>
        <w:jc w:val="center"/>
        <w:rPr>
          <w:rStyle w:val="c2"/>
          <w:b/>
          <w:bCs/>
          <w:color w:val="C00000"/>
          <w:sz w:val="22"/>
          <w:szCs w:val="22"/>
        </w:rPr>
      </w:pPr>
    </w:p>
    <w:p w:rsidR="000A04B1" w:rsidRDefault="000A04B1" w:rsidP="00D37312">
      <w:pPr>
        <w:pStyle w:val="c0"/>
        <w:spacing w:before="0" w:beforeAutospacing="0" w:after="0" w:afterAutospacing="0"/>
        <w:ind w:left="720"/>
        <w:jc w:val="center"/>
        <w:rPr>
          <w:rStyle w:val="c2"/>
          <w:b/>
          <w:bCs/>
          <w:color w:val="C00000"/>
          <w:sz w:val="22"/>
          <w:szCs w:val="22"/>
        </w:rPr>
      </w:pPr>
      <w:r w:rsidRPr="00D37312">
        <w:rPr>
          <w:rStyle w:val="c2"/>
          <w:b/>
          <w:bCs/>
          <w:color w:val="C00000"/>
          <w:sz w:val="22"/>
          <w:szCs w:val="22"/>
        </w:rPr>
        <w:lastRenderedPageBreak/>
        <w:t>Математика.</w:t>
      </w:r>
    </w:p>
    <w:p w:rsidR="00D37312" w:rsidRPr="00D37312" w:rsidRDefault="00D37312" w:rsidP="00D37312">
      <w:pPr>
        <w:pStyle w:val="c0"/>
        <w:spacing w:before="0" w:beforeAutospacing="0" w:after="0" w:afterAutospacing="0"/>
        <w:ind w:left="720"/>
        <w:jc w:val="center"/>
        <w:rPr>
          <w:color w:val="C00000"/>
          <w:sz w:val="22"/>
          <w:szCs w:val="22"/>
        </w:rPr>
      </w:pP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4F6228"/>
          <w:sz w:val="22"/>
          <w:szCs w:val="22"/>
        </w:rPr>
      </w:pPr>
      <w:r w:rsidRPr="00D37312">
        <w:rPr>
          <w:rStyle w:val="c2"/>
          <w:b/>
          <w:color w:val="4F6228"/>
          <w:sz w:val="22"/>
          <w:szCs w:val="22"/>
        </w:rPr>
        <w:t>1. Прямой и обратный счет предметов в пределах 10, обозначение цифрой количества предметов.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4F6228"/>
          <w:sz w:val="22"/>
          <w:szCs w:val="22"/>
        </w:rPr>
      </w:pPr>
      <w:r w:rsidRPr="00D37312">
        <w:rPr>
          <w:rStyle w:val="c2"/>
          <w:b/>
          <w:color w:val="4F6228"/>
          <w:sz w:val="22"/>
          <w:szCs w:val="22"/>
        </w:rPr>
        <w:t>2.Ориентировка на листе бумаги(</w:t>
      </w:r>
      <w:proofErr w:type="spellStart"/>
      <w:proofErr w:type="gramStart"/>
      <w:r w:rsidRPr="00D37312">
        <w:rPr>
          <w:rStyle w:val="c2"/>
          <w:b/>
          <w:color w:val="4F6228"/>
          <w:sz w:val="22"/>
          <w:szCs w:val="22"/>
        </w:rPr>
        <w:t>слева,справа</w:t>
      </w:r>
      <w:proofErr w:type="gramEnd"/>
      <w:r w:rsidRPr="00D37312">
        <w:rPr>
          <w:rStyle w:val="c2"/>
          <w:b/>
          <w:color w:val="4F6228"/>
          <w:sz w:val="22"/>
          <w:szCs w:val="22"/>
        </w:rPr>
        <w:t>,перед,за,между,на,под,над,вверху,внизу</w:t>
      </w:r>
      <w:proofErr w:type="spellEnd"/>
      <w:r w:rsidRPr="00D37312">
        <w:rPr>
          <w:rStyle w:val="c2"/>
          <w:b/>
          <w:color w:val="4F6228"/>
          <w:sz w:val="22"/>
          <w:szCs w:val="22"/>
        </w:rPr>
        <w:t>)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4F6228"/>
          <w:sz w:val="22"/>
          <w:szCs w:val="22"/>
        </w:rPr>
      </w:pPr>
      <w:r w:rsidRPr="00D37312">
        <w:rPr>
          <w:rStyle w:val="c2"/>
          <w:b/>
          <w:color w:val="4F6228"/>
          <w:sz w:val="22"/>
          <w:szCs w:val="22"/>
        </w:rPr>
        <w:t xml:space="preserve">3.Сравнение множеств </w:t>
      </w:r>
      <w:proofErr w:type="gramStart"/>
      <w:r w:rsidRPr="00D37312">
        <w:rPr>
          <w:rStyle w:val="c2"/>
          <w:b/>
          <w:color w:val="4F6228"/>
          <w:sz w:val="22"/>
          <w:szCs w:val="22"/>
        </w:rPr>
        <w:t>предметов(</w:t>
      </w:r>
      <w:proofErr w:type="gramEnd"/>
      <w:r w:rsidRPr="00D37312">
        <w:rPr>
          <w:rStyle w:val="c2"/>
          <w:b/>
          <w:color w:val="4F6228"/>
          <w:sz w:val="22"/>
          <w:szCs w:val="22"/>
        </w:rPr>
        <w:t>больше-меньше-столько же.)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4F6228"/>
          <w:sz w:val="22"/>
          <w:szCs w:val="22"/>
        </w:rPr>
      </w:pPr>
      <w:r w:rsidRPr="00D37312">
        <w:rPr>
          <w:rStyle w:val="c2"/>
          <w:b/>
          <w:color w:val="4F6228"/>
          <w:sz w:val="22"/>
          <w:szCs w:val="22"/>
        </w:rPr>
        <w:t>4. Состав однозначных чисел.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4F6228"/>
          <w:sz w:val="22"/>
          <w:szCs w:val="22"/>
        </w:rPr>
      </w:pPr>
      <w:r w:rsidRPr="00D37312">
        <w:rPr>
          <w:rStyle w:val="c2"/>
          <w:b/>
          <w:color w:val="4F6228"/>
          <w:sz w:val="22"/>
          <w:szCs w:val="22"/>
        </w:rPr>
        <w:t>5. Простые арифметические задачи, умение их составлять.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4F6228"/>
          <w:sz w:val="22"/>
          <w:szCs w:val="22"/>
        </w:rPr>
      </w:pPr>
      <w:r w:rsidRPr="00D37312">
        <w:rPr>
          <w:rStyle w:val="c2"/>
          <w:b/>
          <w:color w:val="4F6228"/>
          <w:sz w:val="22"/>
          <w:szCs w:val="22"/>
        </w:rPr>
        <w:t>6. Геометрические фигуры, знание их свойств.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4F6228"/>
          <w:sz w:val="22"/>
          <w:szCs w:val="22"/>
        </w:rPr>
      </w:pPr>
      <w:r w:rsidRPr="00D37312">
        <w:rPr>
          <w:rStyle w:val="c2"/>
          <w:b/>
          <w:color w:val="4F6228"/>
          <w:sz w:val="22"/>
          <w:szCs w:val="22"/>
        </w:rPr>
        <w:t>7. Логические задачи.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4F6228"/>
          <w:sz w:val="22"/>
          <w:szCs w:val="22"/>
        </w:rPr>
      </w:pPr>
      <w:r w:rsidRPr="00D37312">
        <w:rPr>
          <w:rStyle w:val="c2"/>
          <w:b/>
          <w:color w:val="4F6228"/>
          <w:sz w:val="22"/>
          <w:szCs w:val="22"/>
        </w:rPr>
        <w:t>8. Выкладывать из счетных палочек геометрические фигуры.</w:t>
      </w:r>
    </w:p>
    <w:p w:rsidR="00D37312" w:rsidRDefault="00D37312" w:rsidP="00D37312">
      <w:pPr>
        <w:pStyle w:val="c0"/>
        <w:spacing w:before="0" w:beforeAutospacing="0" w:after="0" w:afterAutospacing="0"/>
        <w:ind w:left="720"/>
        <w:jc w:val="center"/>
        <w:rPr>
          <w:rStyle w:val="c2"/>
          <w:b/>
          <w:bCs/>
          <w:color w:val="C00000"/>
          <w:sz w:val="22"/>
          <w:szCs w:val="22"/>
        </w:rPr>
      </w:pPr>
    </w:p>
    <w:p w:rsidR="000A04B1" w:rsidRDefault="000A04B1" w:rsidP="00D37312">
      <w:pPr>
        <w:pStyle w:val="c0"/>
        <w:spacing w:before="0" w:beforeAutospacing="0" w:after="0" w:afterAutospacing="0"/>
        <w:ind w:left="720"/>
        <w:jc w:val="center"/>
        <w:rPr>
          <w:rStyle w:val="c2"/>
          <w:b/>
          <w:bCs/>
          <w:color w:val="C00000"/>
          <w:sz w:val="22"/>
          <w:szCs w:val="22"/>
        </w:rPr>
      </w:pPr>
      <w:r w:rsidRPr="00D37312">
        <w:rPr>
          <w:rStyle w:val="c2"/>
          <w:b/>
          <w:bCs/>
          <w:color w:val="C00000"/>
          <w:sz w:val="22"/>
          <w:szCs w:val="22"/>
        </w:rPr>
        <w:t>Окружающий мир.</w:t>
      </w:r>
    </w:p>
    <w:p w:rsidR="00D37312" w:rsidRPr="00D37312" w:rsidRDefault="00D37312" w:rsidP="00D37312">
      <w:pPr>
        <w:pStyle w:val="c0"/>
        <w:spacing w:before="0" w:beforeAutospacing="0" w:after="0" w:afterAutospacing="0"/>
        <w:ind w:left="720"/>
        <w:jc w:val="center"/>
        <w:rPr>
          <w:color w:val="C00000"/>
          <w:sz w:val="22"/>
          <w:szCs w:val="22"/>
        </w:rPr>
      </w:pP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5F497A"/>
          <w:sz w:val="22"/>
          <w:szCs w:val="22"/>
        </w:rPr>
      </w:pPr>
      <w:r w:rsidRPr="000A04B1">
        <w:rPr>
          <w:rStyle w:val="c2"/>
          <w:color w:val="000000"/>
          <w:sz w:val="22"/>
          <w:szCs w:val="22"/>
        </w:rPr>
        <w:t> </w:t>
      </w:r>
      <w:r w:rsidRPr="00D37312">
        <w:rPr>
          <w:rStyle w:val="c2"/>
          <w:b/>
          <w:bCs/>
          <w:color w:val="5F497A"/>
          <w:sz w:val="22"/>
          <w:szCs w:val="22"/>
        </w:rPr>
        <w:t>Ориентировка во времени: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5F497A"/>
          <w:sz w:val="22"/>
          <w:szCs w:val="22"/>
        </w:rPr>
      </w:pPr>
      <w:proofErr w:type="gramStart"/>
      <w:r w:rsidRPr="00D37312">
        <w:rPr>
          <w:rStyle w:val="c2"/>
          <w:b/>
          <w:color w:val="5F497A"/>
          <w:sz w:val="22"/>
          <w:szCs w:val="22"/>
        </w:rPr>
        <w:t>последовательность</w:t>
      </w:r>
      <w:proofErr w:type="gramEnd"/>
      <w:r w:rsidRPr="00D37312">
        <w:rPr>
          <w:rStyle w:val="c2"/>
          <w:b/>
          <w:color w:val="5F497A"/>
          <w:sz w:val="22"/>
          <w:szCs w:val="22"/>
        </w:rPr>
        <w:t xml:space="preserve"> дней недели;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5F497A"/>
          <w:sz w:val="22"/>
          <w:szCs w:val="22"/>
        </w:rPr>
      </w:pPr>
      <w:proofErr w:type="gramStart"/>
      <w:r w:rsidRPr="00D37312">
        <w:rPr>
          <w:rStyle w:val="c2"/>
          <w:b/>
          <w:color w:val="5F497A"/>
          <w:sz w:val="22"/>
          <w:szCs w:val="22"/>
        </w:rPr>
        <w:t>устанавливать</w:t>
      </w:r>
      <w:proofErr w:type="gramEnd"/>
      <w:r w:rsidRPr="00D37312">
        <w:rPr>
          <w:rStyle w:val="c2"/>
          <w:b/>
          <w:color w:val="5F497A"/>
          <w:sz w:val="22"/>
          <w:szCs w:val="22"/>
        </w:rPr>
        <w:t xml:space="preserve"> временные отношения -  вчера,</w:t>
      </w:r>
      <w:r w:rsidR="0053478F" w:rsidRPr="00D37312">
        <w:rPr>
          <w:rStyle w:val="c2"/>
          <w:b/>
          <w:color w:val="5F497A"/>
          <w:sz w:val="22"/>
          <w:szCs w:val="22"/>
        </w:rPr>
        <w:t xml:space="preserve"> </w:t>
      </w:r>
      <w:r w:rsidRPr="00D37312">
        <w:rPr>
          <w:rStyle w:val="c2"/>
          <w:b/>
          <w:color w:val="5F497A"/>
          <w:sz w:val="22"/>
          <w:szCs w:val="22"/>
        </w:rPr>
        <w:t>сегодня,</w:t>
      </w:r>
      <w:r w:rsidR="0053478F" w:rsidRPr="00D37312">
        <w:rPr>
          <w:rStyle w:val="c2"/>
          <w:b/>
          <w:color w:val="5F497A"/>
          <w:sz w:val="22"/>
          <w:szCs w:val="22"/>
        </w:rPr>
        <w:t xml:space="preserve"> </w:t>
      </w:r>
      <w:r w:rsidRPr="00D37312">
        <w:rPr>
          <w:rStyle w:val="c2"/>
          <w:b/>
          <w:color w:val="5F497A"/>
          <w:sz w:val="22"/>
          <w:szCs w:val="22"/>
        </w:rPr>
        <w:t>завтра, раньше,</w:t>
      </w:r>
      <w:r w:rsidR="0053478F" w:rsidRPr="00D37312">
        <w:rPr>
          <w:rStyle w:val="c2"/>
          <w:b/>
          <w:color w:val="5F497A"/>
          <w:sz w:val="22"/>
          <w:szCs w:val="22"/>
        </w:rPr>
        <w:t xml:space="preserve">  </w:t>
      </w:r>
      <w:r w:rsidRPr="00D37312">
        <w:rPr>
          <w:rStyle w:val="c2"/>
          <w:b/>
          <w:color w:val="5F497A"/>
          <w:sz w:val="22"/>
          <w:szCs w:val="22"/>
        </w:rPr>
        <w:t>позже;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5F497A"/>
          <w:sz w:val="22"/>
          <w:szCs w:val="22"/>
        </w:rPr>
      </w:pPr>
      <w:proofErr w:type="gramStart"/>
      <w:r w:rsidRPr="00D37312">
        <w:rPr>
          <w:rStyle w:val="c2"/>
          <w:b/>
          <w:color w:val="5F497A"/>
          <w:sz w:val="22"/>
          <w:szCs w:val="22"/>
        </w:rPr>
        <w:t>определять</w:t>
      </w:r>
      <w:proofErr w:type="gramEnd"/>
      <w:r w:rsidRPr="00D37312">
        <w:rPr>
          <w:rStyle w:val="c2"/>
          <w:b/>
          <w:color w:val="5F497A"/>
          <w:sz w:val="22"/>
          <w:szCs w:val="22"/>
        </w:rPr>
        <w:t xml:space="preserve"> части суток</w:t>
      </w:r>
      <w:r w:rsidR="0053478F" w:rsidRPr="00D37312">
        <w:rPr>
          <w:rStyle w:val="c2"/>
          <w:b/>
          <w:color w:val="5F497A"/>
          <w:sz w:val="22"/>
          <w:szCs w:val="22"/>
        </w:rPr>
        <w:t xml:space="preserve"> </w:t>
      </w:r>
      <w:r w:rsidRPr="00D37312">
        <w:rPr>
          <w:rStyle w:val="c2"/>
          <w:b/>
          <w:color w:val="5F497A"/>
          <w:sz w:val="22"/>
          <w:szCs w:val="22"/>
        </w:rPr>
        <w:t>- утро, день,</w:t>
      </w:r>
      <w:r w:rsidR="0053478F" w:rsidRPr="00D37312">
        <w:rPr>
          <w:rStyle w:val="c2"/>
          <w:b/>
          <w:color w:val="5F497A"/>
          <w:sz w:val="22"/>
          <w:szCs w:val="22"/>
        </w:rPr>
        <w:t xml:space="preserve"> </w:t>
      </w:r>
      <w:r w:rsidRPr="00D37312">
        <w:rPr>
          <w:rStyle w:val="c2"/>
          <w:b/>
          <w:color w:val="5F497A"/>
          <w:sz w:val="22"/>
          <w:szCs w:val="22"/>
        </w:rPr>
        <w:t>вечер, ночь;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rStyle w:val="c2"/>
          <w:b/>
          <w:color w:val="5F497A"/>
          <w:sz w:val="22"/>
          <w:szCs w:val="22"/>
        </w:rPr>
      </w:pPr>
      <w:proofErr w:type="gramStart"/>
      <w:r w:rsidRPr="00D37312">
        <w:rPr>
          <w:rStyle w:val="c2"/>
          <w:b/>
          <w:color w:val="5F497A"/>
          <w:sz w:val="22"/>
          <w:szCs w:val="22"/>
        </w:rPr>
        <w:t>определять</w:t>
      </w:r>
      <w:proofErr w:type="gramEnd"/>
      <w:r w:rsidRPr="00D37312">
        <w:rPr>
          <w:rStyle w:val="c2"/>
          <w:b/>
          <w:color w:val="5F497A"/>
          <w:sz w:val="22"/>
          <w:szCs w:val="22"/>
        </w:rPr>
        <w:t xml:space="preserve"> времена года -  осень , зима, весна,</w:t>
      </w:r>
      <w:r w:rsidR="0053478F" w:rsidRPr="00D37312">
        <w:rPr>
          <w:rStyle w:val="c2"/>
          <w:b/>
          <w:color w:val="5F497A"/>
          <w:sz w:val="22"/>
          <w:szCs w:val="22"/>
        </w:rPr>
        <w:t xml:space="preserve"> </w:t>
      </w:r>
      <w:r w:rsidRPr="00D37312">
        <w:rPr>
          <w:rStyle w:val="c2"/>
          <w:b/>
          <w:color w:val="5F497A"/>
          <w:sz w:val="22"/>
          <w:szCs w:val="22"/>
        </w:rPr>
        <w:t>лето.</w:t>
      </w:r>
    </w:p>
    <w:p w:rsidR="0053478F" w:rsidRDefault="0053478F" w:rsidP="0053478F">
      <w:pPr>
        <w:pStyle w:val="c0"/>
        <w:spacing w:before="0" w:beforeAutospacing="0" w:after="0" w:afterAutospacing="0"/>
        <w:ind w:left="720"/>
        <w:jc w:val="both"/>
        <w:rPr>
          <w:rStyle w:val="c2"/>
          <w:color w:val="000000"/>
          <w:sz w:val="22"/>
          <w:szCs w:val="22"/>
        </w:rPr>
      </w:pPr>
    </w:p>
    <w:p w:rsidR="0053478F" w:rsidRDefault="0022364A" w:rsidP="0053478F">
      <w:pPr>
        <w:pStyle w:val="c0"/>
        <w:spacing w:before="0" w:beforeAutospacing="0" w:after="0" w:afterAutospacing="0"/>
        <w:ind w:left="720"/>
        <w:jc w:val="center"/>
        <w:rPr>
          <w:rStyle w:val="c2"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1962150" cy="1724025"/>
            <wp:effectExtent l="19050" t="0" r="0" b="0"/>
            <wp:docPr id="4" name="Рисунок 4" descr="79d8015bafc3243cb4fbb01f42452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9d8015bafc3243cb4fbb01f424521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78F" w:rsidRDefault="0053478F" w:rsidP="00D37312">
      <w:pPr>
        <w:pStyle w:val="a6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color w:val="000000"/>
        </w:rPr>
        <w:lastRenderedPageBreak/>
        <w:t xml:space="preserve"> </w:t>
      </w:r>
      <w:r w:rsidR="00D37312">
        <w:rPr>
          <w:rFonts w:ascii="Times New Roman" w:hAnsi="Times New Roman"/>
          <w:b/>
          <w:color w:val="C80051"/>
          <w:lang w:eastAsia="ru-RU"/>
        </w:rPr>
        <w:t xml:space="preserve"> </w:t>
      </w:r>
      <w:r w:rsidR="0022364A">
        <w:rPr>
          <w:noProof/>
          <w:sz w:val="28"/>
          <w:szCs w:val="28"/>
          <w:lang w:eastAsia="ru-RU"/>
        </w:rPr>
        <w:drawing>
          <wp:inline distT="0" distB="0" distL="0" distR="0">
            <wp:extent cx="1476375" cy="1428750"/>
            <wp:effectExtent l="19050" t="0" r="9525" b="0"/>
            <wp:docPr id="5" name="Рисунок 5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78F" w:rsidRPr="00D37312" w:rsidRDefault="0053478F" w:rsidP="0053478F">
      <w:pPr>
        <w:pStyle w:val="a8"/>
        <w:ind w:firstLine="540"/>
        <w:jc w:val="center"/>
        <w:rPr>
          <w:i/>
          <w:color w:val="C00000"/>
          <w:sz w:val="36"/>
          <w:szCs w:val="28"/>
        </w:rPr>
      </w:pPr>
      <w:r w:rsidRPr="00D37312">
        <w:rPr>
          <w:b/>
          <w:bCs/>
          <w:i/>
          <w:color w:val="C00000"/>
          <w:sz w:val="36"/>
          <w:szCs w:val="28"/>
        </w:rPr>
        <w:t>Ваш ребёнок идёт в школу</w:t>
      </w:r>
    </w:p>
    <w:p w:rsidR="0053478F" w:rsidRPr="00D37312" w:rsidRDefault="0022364A" w:rsidP="0053478F">
      <w:pPr>
        <w:pStyle w:val="a8"/>
        <w:ind w:firstLine="540"/>
        <w:jc w:val="center"/>
        <w:rPr>
          <w:color w:val="17365D"/>
        </w:rPr>
      </w:pPr>
      <w:r>
        <w:rPr>
          <w:b/>
          <w:bCs/>
          <w:noProof/>
          <w:color w:val="FF0000"/>
        </w:rPr>
        <w:drawing>
          <wp:inline distT="0" distB="0" distL="0" distR="0">
            <wp:extent cx="1323975" cy="1485900"/>
            <wp:effectExtent l="0" t="0" r="9525" b="0"/>
            <wp:docPr id="6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2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 l="-7832" t="-6155" r="-3996" b="-1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478F" w:rsidRPr="00D37312">
        <w:rPr>
          <w:b/>
          <w:bCs/>
          <w:color w:val="FF0000"/>
          <w:u w:val="single"/>
        </w:rPr>
        <w:t>ЗАПОМНИТЕ:</w:t>
      </w:r>
      <w:r w:rsidR="0053478F" w:rsidRPr="00D37312">
        <w:rPr>
          <w:b/>
          <w:bCs/>
          <w:color w:val="FF0000"/>
          <w:u w:val="single"/>
        </w:rPr>
        <w:br/>
      </w:r>
      <w:r w:rsidR="0053478F" w:rsidRPr="0053478F">
        <w:rPr>
          <w:b/>
          <w:bCs/>
        </w:rPr>
        <w:br/>
      </w:r>
      <w:r w:rsidR="0053478F" w:rsidRPr="00D37312">
        <w:rPr>
          <w:b/>
          <w:bCs/>
          <w:color w:val="17365D"/>
        </w:rPr>
        <w:t xml:space="preserve"> При подготовке к школе вы должны оставаться для вашего ребёнка любящим и понимающим родителем и не брать на себя роль учителя! </w:t>
      </w:r>
      <w:r w:rsidR="0053478F" w:rsidRPr="00D37312">
        <w:rPr>
          <w:b/>
          <w:bCs/>
          <w:color w:val="17365D"/>
        </w:rPr>
        <w:br/>
      </w:r>
      <w:r w:rsidR="0053478F" w:rsidRPr="00D37312">
        <w:rPr>
          <w:b/>
          <w:bCs/>
          <w:color w:val="17365D"/>
        </w:rPr>
        <w:br/>
        <w:t>Ребёнок охотно делает только то, что у него получается, поэтому он не может быть ленивым.</w:t>
      </w:r>
      <w:r w:rsidR="0053478F" w:rsidRPr="00D37312">
        <w:rPr>
          <w:b/>
          <w:bCs/>
          <w:color w:val="17365D"/>
        </w:rPr>
        <w:br/>
      </w:r>
      <w:r w:rsidR="0053478F" w:rsidRPr="00D37312">
        <w:rPr>
          <w:b/>
          <w:bCs/>
          <w:color w:val="17365D"/>
        </w:rPr>
        <w:br/>
        <w:t>Постарайтесь достижения ребёнка не сравнивать ни со своими, ни с достижениями старшего брата, ни одноклассников (не озвучивайте это при ребёнке, даже если они в его пользу!).</w:t>
      </w:r>
      <w:r w:rsidR="0053478F" w:rsidRPr="00D37312">
        <w:rPr>
          <w:b/>
          <w:bCs/>
          <w:color w:val="17365D"/>
        </w:rPr>
        <w:br/>
      </w:r>
      <w:r w:rsidR="0053478F" w:rsidRPr="00D37312">
        <w:rPr>
          <w:b/>
          <w:bCs/>
          <w:color w:val="17365D"/>
        </w:rPr>
        <w:br/>
        <w:t>Ваша любовь и терпение будут служить гарантом уверенного продвижения в учёбе для вашего малыша.</w:t>
      </w:r>
    </w:p>
    <w:p w:rsidR="002B344E" w:rsidRPr="00D37312" w:rsidRDefault="002B344E" w:rsidP="002B344E">
      <w:pPr>
        <w:pStyle w:val="a8"/>
        <w:ind w:firstLine="540"/>
        <w:jc w:val="center"/>
        <w:rPr>
          <w:color w:val="C00000"/>
          <w:sz w:val="22"/>
          <w:szCs w:val="22"/>
          <w:u w:val="single"/>
        </w:rPr>
      </w:pPr>
      <w:r w:rsidRPr="00D37312">
        <w:rPr>
          <w:b/>
          <w:bCs/>
          <w:color w:val="C00000"/>
          <w:sz w:val="22"/>
          <w:szCs w:val="22"/>
          <w:u w:val="single"/>
        </w:rPr>
        <w:lastRenderedPageBreak/>
        <w:t>ОБЩИЙ КРУГОЗОР</w:t>
      </w:r>
    </w:p>
    <w:p w:rsidR="002B344E" w:rsidRPr="00D37312" w:rsidRDefault="002B344E" w:rsidP="002B344E">
      <w:pPr>
        <w:pStyle w:val="a8"/>
        <w:ind w:firstLine="540"/>
        <w:jc w:val="both"/>
        <w:rPr>
          <w:b/>
          <w:color w:val="5F497A"/>
          <w:sz w:val="22"/>
          <w:szCs w:val="22"/>
        </w:rPr>
      </w:pPr>
      <w:r w:rsidRPr="00D37312">
        <w:rPr>
          <w:b/>
          <w:color w:val="5F497A"/>
          <w:sz w:val="22"/>
          <w:szCs w:val="22"/>
        </w:rPr>
        <w:t xml:space="preserve">Многие родители думают, что чем больше слов знает </w:t>
      </w:r>
      <w:proofErr w:type="gramStart"/>
      <w:r w:rsidRPr="00D37312">
        <w:rPr>
          <w:b/>
          <w:color w:val="5F497A"/>
          <w:sz w:val="22"/>
          <w:szCs w:val="22"/>
        </w:rPr>
        <w:t>ребёнок  в</w:t>
      </w:r>
      <w:proofErr w:type="gramEnd"/>
      <w:r w:rsidRPr="00D37312">
        <w:rPr>
          <w:b/>
          <w:color w:val="5F497A"/>
          <w:sz w:val="22"/>
          <w:szCs w:val="22"/>
        </w:rPr>
        <w:t xml:space="preserve"> потоке информации, их словарный запас увеличивается, но важно, как они ими распоряжаются. Прекрасно, если ребёнок может к месту ввернуть сложное слово, но при этом он должен знать самые элементарные вещи о себе, об его людях и о окружающих мире: свой адрес (разделяя понятия “страна”, “город”, “улица”) и не только имена папы и мамы, но и их отчество и место работы. К 7 годам ребёнок вполне уже может понимать, например, что бабушка – это мамина или папина мама. Но, главное, помните: все-таки в школу ребёнок идёт не только продемонстрировать свои знания, но и учиться. </w:t>
      </w:r>
    </w:p>
    <w:p w:rsidR="002B344E" w:rsidRPr="00D37312" w:rsidRDefault="0022364A" w:rsidP="00D37312">
      <w:pPr>
        <w:jc w:val="center"/>
        <w:rPr>
          <w:rFonts w:ascii="Times New Roman" w:hAnsi="Times New Roman"/>
          <w:color w:val="C00000"/>
          <w:u w:val="single"/>
        </w:rPr>
      </w:pPr>
      <w:r>
        <w:rPr>
          <w:b/>
          <w:bCs/>
          <w:noProof/>
          <w:color w:val="FF0000"/>
          <w:lang w:eastAsia="ru-RU"/>
        </w:rPr>
        <w:drawing>
          <wp:inline distT="0" distB="0" distL="0" distR="0">
            <wp:extent cx="1323975" cy="1485900"/>
            <wp:effectExtent l="0" t="0" r="9525" b="0"/>
            <wp:docPr id="7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2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 l="-7832" t="-6155" r="-3996" b="-1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344E" w:rsidRPr="00D37312">
        <w:rPr>
          <w:rFonts w:ascii="Times New Roman" w:hAnsi="Times New Roman"/>
          <w:b/>
          <w:bCs/>
          <w:color w:val="C00000"/>
          <w:u w:val="single"/>
        </w:rPr>
        <w:t>РАЗГОВОРНАЯ РЕЧЬ</w:t>
      </w:r>
    </w:p>
    <w:p w:rsidR="002B344E" w:rsidRPr="00D37312" w:rsidRDefault="002B344E" w:rsidP="002B344E">
      <w:pPr>
        <w:jc w:val="both"/>
        <w:rPr>
          <w:rFonts w:ascii="Times New Roman" w:hAnsi="Times New Roman"/>
          <w:b/>
          <w:bCs/>
          <w:color w:val="17365D"/>
        </w:rPr>
      </w:pPr>
      <w:r w:rsidRPr="00D37312">
        <w:rPr>
          <w:rFonts w:ascii="Times New Roman" w:hAnsi="Times New Roman"/>
          <w:b/>
          <w:color w:val="17365D"/>
        </w:rPr>
        <w:t>Обсуждая прочитанное, учите ребёнка ясно выражать свои мысли, иначе у него будут проблемы с устными ответами. Когда спрашиваете его о чём-либо, не довольствуйтесь ответом “да” или “нет”,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</w:p>
    <w:p w:rsidR="001C600B" w:rsidRDefault="0022364A" w:rsidP="000A04B1">
      <w:pPr>
        <w:jc w:val="both"/>
        <w:rPr>
          <w:rFonts w:ascii="Times New Roman" w:hAnsi="Times New Roman"/>
          <w:b/>
          <w:bCs/>
          <w:i/>
          <w:color w:val="943634"/>
        </w:rPr>
      </w:pPr>
      <w:r>
        <w:rPr>
          <w:b/>
          <w:bCs/>
          <w:noProof/>
          <w:color w:val="FF0000"/>
          <w:lang w:eastAsia="ru-RU"/>
        </w:rPr>
        <w:lastRenderedPageBreak/>
        <w:drawing>
          <wp:inline distT="0" distB="0" distL="0" distR="0">
            <wp:extent cx="1323975" cy="1485900"/>
            <wp:effectExtent l="0" t="0" r="9525" b="0"/>
            <wp:docPr id="8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2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 l="-7832" t="-6155" r="-3996" b="-1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3FAA" w:rsidRPr="000A04B1">
        <w:rPr>
          <w:rFonts w:ascii="Times New Roman" w:hAnsi="Times New Roman"/>
          <w:i/>
          <w:color w:val="943634"/>
        </w:rPr>
        <w:t xml:space="preserve"> </w:t>
      </w:r>
      <w:r w:rsidR="00D37312" w:rsidRPr="00D37312">
        <w:rPr>
          <w:rFonts w:ascii="Times New Roman" w:hAnsi="Times New Roman"/>
          <w:b/>
          <w:bCs/>
          <w:i/>
          <w:color w:val="943634"/>
        </w:rPr>
        <w:t xml:space="preserve">Важен не объем знаний ребенка, а качество </w:t>
      </w:r>
      <w:proofErr w:type="gramStart"/>
      <w:r w:rsidR="00D37312" w:rsidRPr="00D37312">
        <w:rPr>
          <w:rFonts w:ascii="Times New Roman" w:hAnsi="Times New Roman"/>
          <w:b/>
          <w:bCs/>
          <w:i/>
          <w:color w:val="943634"/>
        </w:rPr>
        <w:t>знаний:</w:t>
      </w:r>
      <w:r w:rsidR="00D37312" w:rsidRPr="00D37312">
        <w:rPr>
          <w:rFonts w:ascii="Times New Roman" w:hAnsi="Times New Roman"/>
          <w:b/>
          <w:bCs/>
          <w:i/>
          <w:color w:val="943634"/>
        </w:rPr>
        <w:br/>
        <w:t>Важно</w:t>
      </w:r>
      <w:proofErr w:type="gramEnd"/>
      <w:r w:rsidR="00D37312" w:rsidRPr="00D37312">
        <w:rPr>
          <w:rFonts w:ascii="Times New Roman" w:hAnsi="Times New Roman"/>
          <w:b/>
          <w:bCs/>
          <w:i/>
          <w:color w:val="943634"/>
        </w:rPr>
        <w:t xml:space="preserve"> учить не читать, а развивать речь. Не учить писать, а создавать условия для развития мелкой моторики руки. </w:t>
      </w:r>
      <w:r w:rsidR="00D37312" w:rsidRPr="00D37312">
        <w:rPr>
          <w:rFonts w:ascii="Times New Roman" w:hAnsi="Times New Roman"/>
          <w:b/>
          <w:bCs/>
          <w:i/>
          <w:color w:val="943634"/>
        </w:rPr>
        <w:br/>
      </w:r>
      <w:r w:rsidR="00D37312" w:rsidRPr="00D37312">
        <w:rPr>
          <w:rFonts w:ascii="Times New Roman" w:hAnsi="Times New Roman"/>
          <w:b/>
          <w:bCs/>
          <w:i/>
          <w:color w:val="943634"/>
        </w:rPr>
        <w:br/>
        <w:t xml:space="preserve">Для полноценного развития дошкольнику необходимо общаться со сверстниками, взрослыми, играть в развивающие игры, слушать чтение книг, рисовать, лепить, фантазировать. </w:t>
      </w:r>
      <w:r w:rsidR="00D37312" w:rsidRPr="00D37312">
        <w:rPr>
          <w:rFonts w:ascii="Times New Roman" w:hAnsi="Times New Roman"/>
          <w:b/>
          <w:bCs/>
          <w:i/>
          <w:color w:val="943634"/>
        </w:rPr>
        <w:br/>
      </w:r>
      <w:r w:rsidR="00D37312" w:rsidRPr="00D37312">
        <w:rPr>
          <w:rFonts w:ascii="Times New Roman" w:hAnsi="Times New Roman"/>
          <w:b/>
          <w:bCs/>
          <w:i/>
          <w:color w:val="943634"/>
        </w:rPr>
        <w:br/>
        <w:t>Чем больше ребенок будет причастен к подготовке к школе, обсуждению будущего, чем больше он будет знать о школе, о новой жизни, тем легче ему будет личностно в нее включиться.</w:t>
      </w:r>
    </w:p>
    <w:p w:rsidR="00D37312" w:rsidRPr="000A04B1" w:rsidRDefault="0022364A" w:rsidP="00D37312">
      <w:pPr>
        <w:pStyle w:val="c0"/>
        <w:spacing w:before="0" w:beforeAutospacing="0" w:after="0" w:afterAutospacing="0"/>
        <w:jc w:val="both"/>
        <w:rPr>
          <w:i/>
          <w:color w:val="943634"/>
          <w:u w:val="single"/>
        </w:rPr>
      </w:pPr>
      <w:r>
        <w:rPr>
          <w:b/>
          <w:bCs/>
          <w:noProof/>
          <w:color w:val="FF0000"/>
        </w:rPr>
        <w:drawing>
          <wp:inline distT="0" distB="0" distL="0" distR="0">
            <wp:extent cx="1323975" cy="1485900"/>
            <wp:effectExtent l="0" t="0" r="9525" b="0"/>
            <wp:docPr id="9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2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 l="-7832" t="-6155" r="-3996" b="-1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7312" w:rsidRPr="00D37312">
        <w:rPr>
          <w:rStyle w:val="c2"/>
          <w:b/>
          <w:color w:val="76923C"/>
          <w:sz w:val="22"/>
          <w:szCs w:val="22"/>
        </w:rPr>
        <w:t xml:space="preserve">Для того, </w:t>
      </w:r>
      <w:proofErr w:type="gramStart"/>
      <w:r w:rsidR="00D37312" w:rsidRPr="00D37312">
        <w:rPr>
          <w:rStyle w:val="c2"/>
          <w:b/>
          <w:color w:val="76923C"/>
          <w:sz w:val="22"/>
          <w:szCs w:val="22"/>
        </w:rPr>
        <w:t>чтобы  детям</w:t>
      </w:r>
      <w:proofErr w:type="gramEnd"/>
      <w:r w:rsidR="00D37312" w:rsidRPr="00D37312">
        <w:rPr>
          <w:rStyle w:val="c2"/>
          <w:b/>
          <w:color w:val="76923C"/>
          <w:sz w:val="22"/>
          <w:szCs w:val="22"/>
        </w:rPr>
        <w:t xml:space="preserve"> легче было проявить свои способности, чтобы они смогли преодолеть возможные трудности, необходимо главное -</w:t>
      </w:r>
      <w:r w:rsidR="00D37312" w:rsidRPr="00D37312">
        <w:rPr>
          <w:rStyle w:val="c2"/>
          <w:b/>
          <w:bCs/>
          <w:color w:val="C00000"/>
          <w:sz w:val="22"/>
          <w:szCs w:val="22"/>
          <w:u w:val="single"/>
        </w:rPr>
        <w:t>настроить детей на то, что их ждут интересные испытания и занимательные задачи и учитель им в этом поможет.</w:t>
      </w:r>
    </w:p>
    <w:sectPr w:rsidR="00D37312" w:rsidRPr="000A04B1" w:rsidSect="003A666E">
      <w:pgSz w:w="16838" w:h="11906" w:orient="landscape"/>
      <w:pgMar w:top="426" w:right="395" w:bottom="568" w:left="426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64D"/>
      </v:shape>
    </w:pict>
  </w:numPicBullet>
  <w:abstractNum w:abstractNumId="0">
    <w:nsid w:val="0E4F2AF7"/>
    <w:multiLevelType w:val="hybridMultilevel"/>
    <w:tmpl w:val="185E25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E054A"/>
    <w:multiLevelType w:val="hybridMultilevel"/>
    <w:tmpl w:val="3DDED1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46C2C"/>
    <w:multiLevelType w:val="hybridMultilevel"/>
    <w:tmpl w:val="675A7A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81954"/>
    <w:multiLevelType w:val="hybridMultilevel"/>
    <w:tmpl w:val="D638A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23407"/>
    <w:multiLevelType w:val="hybridMultilevel"/>
    <w:tmpl w:val="737270F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7D94E87"/>
    <w:multiLevelType w:val="hybridMultilevel"/>
    <w:tmpl w:val="CD76A8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B62DF"/>
    <w:multiLevelType w:val="hybridMultilevel"/>
    <w:tmpl w:val="BB6242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41581"/>
    <w:multiLevelType w:val="multilevel"/>
    <w:tmpl w:val="2FBE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890B45"/>
    <w:multiLevelType w:val="hybridMultilevel"/>
    <w:tmpl w:val="0CFA25E4"/>
    <w:lvl w:ilvl="0" w:tplc="FB6886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A249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E089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62EF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E208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30F5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AC0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6C5C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1A4F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0009EC"/>
    <w:multiLevelType w:val="hybridMultilevel"/>
    <w:tmpl w:val="E5B868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A6276C"/>
    <w:multiLevelType w:val="multilevel"/>
    <w:tmpl w:val="1D10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92"/>
    <w:rsid w:val="000A04B1"/>
    <w:rsid w:val="00175A7A"/>
    <w:rsid w:val="001929A5"/>
    <w:rsid w:val="001C600B"/>
    <w:rsid w:val="0022364A"/>
    <w:rsid w:val="00230920"/>
    <w:rsid w:val="00250911"/>
    <w:rsid w:val="002B344E"/>
    <w:rsid w:val="002D7806"/>
    <w:rsid w:val="002E3FAA"/>
    <w:rsid w:val="003A666E"/>
    <w:rsid w:val="003B297A"/>
    <w:rsid w:val="00516EDE"/>
    <w:rsid w:val="0053478F"/>
    <w:rsid w:val="00581945"/>
    <w:rsid w:val="005917DD"/>
    <w:rsid w:val="00696D7E"/>
    <w:rsid w:val="006F0820"/>
    <w:rsid w:val="007D36F3"/>
    <w:rsid w:val="008522BC"/>
    <w:rsid w:val="00880292"/>
    <w:rsid w:val="009119A2"/>
    <w:rsid w:val="0092123F"/>
    <w:rsid w:val="009953D7"/>
    <w:rsid w:val="009F5721"/>
    <w:rsid w:val="00AB3013"/>
    <w:rsid w:val="00AB64A1"/>
    <w:rsid w:val="00B05B35"/>
    <w:rsid w:val="00B91E79"/>
    <w:rsid w:val="00BD48B6"/>
    <w:rsid w:val="00C0588A"/>
    <w:rsid w:val="00C3487B"/>
    <w:rsid w:val="00CF0020"/>
    <w:rsid w:val="00D37312"/>
    <w:rsid w:val="00DB5E9C"/>
    <w:rsid w:val="00EA2F4E"/>
    <w:rsid w:val="00F2645E"/>
    <w:rsid w:val="00FB07EC"/>
    <w:rsid w:val="00FE5389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905C7-30F6-4A3B-8745-6FA96096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2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2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0292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3A666E"/>
    <w:rPr>
      <w:color w:val="0000FF"/>
      <w:u w:val="single"/>
    </w:rPr>
  </w:style>
  <w:style w:type="paragraph" w:styleId="a6">
    <w:name w:val="No Spacing"/>
    <w:uiPriority w:val="1"/>
    <w:qFormat/>
    <w:rsid w:val="009119A2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FE5389"/>
    <w:pPr>
      <w:ind w:left="708"/>
    </w:pPr>
  </w:style>
  <w:style w:type="paragraph" w:styleId="a8">
    <w:name w:val="Normal (Web)"/>
    <w:basedOn w:val="a"/>
    <w:uiPriority w:val="99"/>
    <w:rsid w:val="002E3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qFormat/>
    <w:rsid w:val="002E3FAA"/>
    <w:rPr>
      <w:i/>
      <w:iCs/>
    </w:rPr>
  </w:style>
  <w:style w:type="paragraph" w:customStyle="1" w:styleId="c0">
    <w:name w:val="c0"/>
    <w:basedOn w:val="a"/>
    <w:rsid w:val="000A04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0A04B1"/>
  </w:style>
  <w:style w:type="character" w:customStyle="1" w:styleId="apple-converted-space">
    <w:name w:val="apple-converted-space"/>
    <w:basedOn w:val="a0"/>
    <w:rsid w:val="000A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2A7CE-C8B2-4E67-903B-18594E06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2</cp:revision>
  <dcterms:created xsi:type="dcterms:W3CDTF">2020-01-21T05:28:00Z</dcterms:created>
  <dcterms:modified xsi:type="dcterms:W3CDTF">2020-01-21T05:28:00Z</dcterms:modified>
</cp:coreProperties>
</file>