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93" w:rsidRPr="00A81C82" w:rsidRDefault="00D239C7">
      <w:pPr>
        <w:rPr>
          <w:rFonts w:ascii="Times New Roman" w:hAnsi="Times New Roman" w:cs="Times New Roman"/>
          <w:sz w:val="24"/>
          <w:szCs w:val="24"/>
        </w:rPr>
      </w:pPr>
      <w:r w:rsidRPr="00A81C82">
        <w:rPr>
          <w:rFonts w:ascii="Times New Roman" w:hAnsi="Times New Roman" w:cs="Times New Roman"/>
          <w:sz w:val="24"/>
          <w:szCs w:val="24"/>
        </w:rPr>
        <w:t>План мероприятий</w:t>
      </w:r>
      <w:r w:rsidR="003D0B51" w:rsidRPr="00A81C82">
        <w:rPr>
          <w:rFonts w:ascii="Times New Roman" w:hAnsi="Times New Roman" w:cs="Times New Roman"/>
          <w:sz w:val="24"/>
          <w:szCs w:val="24"/>
        </w:rPr>
        <w:t xml:space="preserve"> профилактики и предупреждения деструктивных форм поведения</w:t>
      </w:r>
      <w:r w:rsidRPr="00A81C82">
        <w:rPr>
          <w:rFonts w:ascii="Times New Roman" w:hAnsi="Times New Roman" w:cs="Times New Roman"/>
          <w:sz w:val="24"/>
          <w:szCs w:val="24"/>
        </w:rPr>
        <w:t xml:space="preserve"> с обучающимися 9-11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48"/>
        <w:gridCol w:w="1380"/>
        <w:gridCol w:w="1560"/>
        <w:gridCol w:w="2551"/>
        <w:gridCol w:w="4217"/>
      </w:tblGrid>
      <w:tr w:rsidR="00A81C82" w:rsidRPr="00A81C82" w:rsidTr="00D239C7">
        <w:tc>
          <w:tcPr>
            <w:tcW w:w="704" w:type="dxa"/>
          </w:tcPr>
          <w:p w:rsidR="00D239C7" w:rsidRPr="00A81C82" w:rsidRDefault="00D2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8" w:type="dxa"/>
          </w:tcPr>
          <w:p w:rsidR="00D239C7" w:rsidRPr="00A81C82" w:rsidRDefault="00D2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80" w:type="dxa"/>
          </w:tcPr>
          <w:p w:rsidR="00D239C7" w:rsidRPr="00A81C82" w:rsidRDefault="00D2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0" w:type="dxa"/>
          </w:tcPr>
          <w:p w:rsidR="00D239C7" w:rsidRPr="00A81C82" w:rsidRDefault="00D2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</w:tcPr>
          <w:p w:rsidR="00D239C7" w:rsidRPr="00A81C82" w:rsidRDefault="00D2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217" w:type="dxa"/>
          </w:tcPr>
          <w:p w:rsidR="00D239C7" w:rsidRPr="00A81C82" w:rsidRDefault="00D23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81C82" w:rsidRPr="00A81C82" w:rsidTr="00D239C7">
        <w:tc>
          <w:tcPr>
            <w:tcW w:w="704" w:type="dxa"/>
          </w:tcPr>
          <w:p w:rsidR="00D239C7" w:rsidRPr="00A81C82" w:rsidRDefault="00D239C7" w:rsidP="00D239C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148" w:type="dxa"/>
          </w:tcPr>
          <w:p w:rsidR="00D239C7" w:rsidRPr="00A81C82" w:rsidRDefault="00D239C7" w:rsidP="00FD606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Классные часы </w:t>
            </w:r>
            <w:r w:rsidR="00FD606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 профилактике</w:t>
            </w: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буллинга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кибербуллинга</w:t>
            </w:r>
            <w:proofErr w:type="spellEnd"/>
            <w:r w:rsidR="00FD606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«Сила слова: профилактика </w:t>
            </w:r>
            <w:proofErr w:type="spellStart"/>
            <w:r w:rsidR="00FD606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буллинга</w:t>
            </w:r>
            <w:proofErr w:type="spellEnd"/>
            <w:r w:rsidR="00FD606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="00FD606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кибербуллинга</w:t>
            </w:r>
            <w:proofErr w:type="spellEnd"/>
            <w:r w:rsidR="00FD606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среди подростков»</w:t>
            </w:r>
          </w:p>
        </w:tc>
        <w:tc>
          <w:tcPr>
            <w:tcW w:w="1380" w:type="dxa"/>
          </w:tcPr>
          <w:p w:rsidR="00D239C7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560" w:type="dxa"/>
          </w:tcPr>
          <w:p w:rsidR="00D239C7" w:rsidRPr="00A81C82" w:rsidRDefault="00D239C7" w:rsidP="00D239C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239C7" w:rsidRPr="00A81C82" w:rsidRDefault="00D239C7" w:rsidP="00D239C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руководители, педагог-психолог</w:t>
            </w:r>
          </w:p>
        </w:tc>
        <w:tc>
          <w:tcPr>
            <w:tcW w:w="4217" w:type="dxa"/>
          </w:tcPr>
          <w:p w:rsidR="00D239C7" w:rsidRPr="00A81C82" w:rsidRDefault="00D239C7" w:rsidP="00D239C7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Снижение уровня агрессии, формирование культуры общения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148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Интеллектуально-познавательная игра «Правовой калейдоскоп»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Формирование компетенций, достаточных для защиты прав, свобод и законных интересов личности, высокого уровня воспитанности, ответственности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148" w:type="dxa"/>
          </w:tcPr>
          <w:p w:rsidR="00DF4332" w:rsidRPr="00A81C82" w:rsidRDefault="003D0B51" w:rsidP="003D0B51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Тренинг по стрессоустойчивости и эмоциональному здоровью «Эмоциональное здоровье: учимся управлять чувствами и настроением»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4217" w:type="dxa"/>
          </w:tcPr>
          <w:p w:rsidR="00DF4332" w:rsidRPr="00A81C82" w:rsidRDefault="00B172D3" w:rsidP="00B172D3">
            <w:pPr>
              <w:rPr>
                <w:rStyle w:val="sc-bznhio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Формирование умения управлять своими эмоциями и чувствами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148" w:type="dxa"/>
          </w:tcPr>
          <w:p w:rsidR="00DF4332" w:rsidRPr="00A81C82" w:rsidRDefault="006E692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Круглый стол </w:t>
            </w:r>
            <w:r w:rsidR="00DF433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«Профилактика употребления ПАВ»</w:t>
            </w: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, обмен мнениями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руководители, инспектор ПДН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Повышение информированности о вреде ПАВ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48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Классный час «Как современные технологии помогают создавать хаос»</w:t>
            </w:r>
            <w:bookmarkStart w:id="0" w:name="_GoBack"/>
            <w:bookmarkEnd w:id="0"/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Учащиеся осознают последствия распространения непроверенных или провокационных материалов, научатся оценивать риски для себя и окружающих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148" w:type="dxa"/>
          </w:tcPr>
          <w:p w:rsidR="00DF4332" w:rsidRPr="00A81C82" w:rsidRDefault="00DF4332" w:rsidP="00BA7516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Недел</w:t>
            </w:r>
            <w:r w:rsidR="00BA7516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я безопасного интернета: </w:t>
            </w:r>
            <w:proofErr w:type="spellStart"/>
            <w:r w:rsidR="00BA7516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квесты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Учителя информатики, библиотекарь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Формирование навыков цифровой гигиены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148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Встреча с представителями правоохранительных органов «Ответственность за правонарушения»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Зам. директора по ВР, инспектор ПДН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Повышение правовой грамотности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4148" w:type="dxa"/>
          </w:tcPr>
          <w:p w:rsidR="00DF4332" w:rsidRPr="00A81C82" w:rsidRDefault="00DF4332" w:rsidP="00BA7516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Акция «Здоровый образ </w:t>
            </w:r>
            <w:r w:rsidR="00BA7516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жизни» (спортивные соревнования</w:t>
            </w: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Учителя физкультуры, совет старшеклассников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Популяризация ЗОЖ, укрепление здоровья</w:t>
            </w:r>
          </w:p>
        </w:tc>
      </w:tr>
      <w:tr w:rsidR="00A81C82" w:rsidRPr="00A81C82" w:rsidTr="00D239C7">
        <w:tc>
          <w:tcPr>
            <w:tcW w:w="704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9</w:t>
            </w:r>
          </w:p>
        </w:tc>
        <w:tc>
          <w:tcPr>
            <w:tcW w:w="4148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Итоговое анкетирование и индивидуальные консультации по итогам года</w:t>
            </w:r>
          </w:p>
        </w:tc>
        <w:tc>
          <w:tcPr>
            <w:tcW w:w="138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1560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Педагог-психолог, классные руководители</w:t>
            </w:r>
          </w:p>
        </w:tc>
        <w:tc>
          <w:tcPr>
            <w:tcW w:w="4217" w:type="dxa"/>
          </w:tcPr>
          <w:p w:rsidR="00DF4332" w:rsidRPr="00A81C82" w:rsidRDefault="00DF4332" w:rsidP="00DF433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Оценка эффективности профилактики, выявление рисков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4148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Классные часы по профилактике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буллинга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кибербуллинга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«Сила слова: профилактика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буллинга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кибербуллинга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среди подростков»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руководители, педагог-психолог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Снижение уровня агрессии, формирование культуры общения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148" w:type="dxa"/>
          </w:tcPr>
          <w:p w:rsidR="006E6922" w:rsidRPr="00A81C82" w:rsidRDefault="006E6922" w:rsidP="00BA7516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A7516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Просмотр фильма «Кто, если не мы?», обсуждение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4217" w:type="dxa"/>
          </w:tcPr>
          <w:p w:rsidR="006E6922" w:rsidRPr="00A81C82" w:rsidRDefault="00BA7516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Фильм побуждает задуматься о причинах 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девиантного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 xml:space="preserve"> поведения у подростков, о роли семьи, общества и наставников в их жизни. Зрители могут по-новому взглянуть на проблемы «трудных» детей и причины их поступков.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4148" w:type="dxa"/>
          </w:tcPr>
          <w:p w:rsidR="006841A9" w:rsidRPr="00A81C82" w:rsidRDefault="006E6922" w:rsidP="006841A9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Тренинг по стрессоустойчивости и эмоциональному здоровью «</w:t>
            </w:r>
            <w:r w:rsidR="006841A9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Стрессоустойчивость – один из важнейших</w:t>
            </w:r>
          </w:p>
          <w:p w:rsidR="006E6922" w:rsidRPr="00A81C82" w:rsidRDefault="006841A9" w:rsidP="006841A9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ресурсов успешного человека»</w:t>
            </w:r>
            <w:r w:rsidR="006E6922"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Ноябрь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4217" w:type="dxa"/>
          </w:tcPr>
          <w:p w:rsidR="006E6922" w:rsidRPr="00A81C82" w:rsidRDefault="00B172D3" w:rsidP="006E6922">
            <w:pPr>
              <w:rPr>
                <w:rStyle w:val="sc-bznhio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Формирование навыков стрессоустойчивости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148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Деловая/ролевая игра «Профилактика употребления ПАВ», обмен мнениями</w:t>
            </w:r>
          </w:p>
          <w:p w:rsidR="00BA7516" w:rsidRPr="00A81C82" w:rsidRDefault="00BA7516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bdr w:val="none" w:sz="0" w:space="0" w:color="auto" w:frame="1"/>
              </w:rPr>
              <w:t xml:space="preserve"> (</w:t>
            </w: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Моделирование ситуаций выбора, отработка стратегий поведения в компании, где предлагают ПАВ)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Декабрь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руководители, инспектор ПДН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Повышение информированности о вреде ПАВ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4148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Классный час «Как современные технологии помогают создавать хаос»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Январь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Учащиеся осознают последствия распространения непроверенных или провокационных материалов, научатся оценивать риски для себя и окружающих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4148" w:type="dxa"/>
          </w:tcPr>
          <w:p w:rsidR="006E6922" w:rsidRPr="00A81C82" w:rsidRDefault="006E6922" w:rsidP="00BA7516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Неделя безопасного интернета: викторины, мастер-классы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Февраль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Учителя информатики, библиотекарь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Формирование навыков цифровой гигиены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48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Встреча с представителями правоохранительных органов «Ответственность за правонарушения»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Зам. директора по ВР, инспектор ПДН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Повышение правовой грамотности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148" w:type="dxa"/>
          </w:tcPr>
          <w:p w:rsidR="006E6922" w:rsidRPr="00A81C82" w:rsidRDefault="006E6922" w:rsidP="00BA7516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Акция «Здоровый образ жизни» (</w:t>
            </w:r>
            <w:proofErr w:type="spellStart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флешмоб</w:t>
            </w:r>
            <w:proofErr w:type="spellEnd"/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Учителя физкультуры, совет старшеклассников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Популяризация ЗОЖ, укрепление здоровья</w:t>
            </w:r>
          </w:p>
        </w:tc>
      </w:tr>
      <w:tr w:rsidR="00A81C82" w:rsidRPr="00A81C82" w:rsidTr="00D239C7">
        <w:tc>
          <w:tcPr>
            <w:tcW w:w="704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148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Итоговое анкетирование и индивидуальные консультации по итогам года</w:t>
            </w:r>
          </w:p>
        </w:tc>
        <w:tc>
          <w:tcPr>
            <w:tcW w:w="138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1560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9–11 классы</w:t>
            </w:r>
          </w:p>
        </w:tc>
        <w:tc>
          <w:tcPr>
            <w:tcW w:w="2551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Педагог-психолог, классные руководители</w:t>
            </w:r>
          </w:p>
        </w:tc>
        <w:tc>
          <w:tcPr>
            <w:tcW w:w="4217" w:type="dxa"/>
          </w:tcPr>
          <w:p w:rsidR="006E6922" w:rsidRPr="00A81C82" w:rsidRDefault="006E6922" w:rsidP="006E6922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1C82">
              <w:rPr>
                <w:rStyle w:val="sc-bznhio"/>
                <w:rFonts w:ascii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</w:rPr>
              <w:t>Оценка эффективности профилактики, выявление рисков</w:t>
            </w:r>
          </w:p>
        </w:tc>
      </w:tr>
    </w:tbl>
    <w:p w:rsidR="00D239C7" w:rsidRPr="00A81C82" w:rsidRDefault="00D239C7">
      <w:pPr>
        <w:rPr>
          <w:rFonts w:ascii="Times New Roman" w:hAnsi="Times New Roman" w:cs="Times New Roman"/>
          <w:sz w:val="24"/>
          <w:szCs w:val="24"/>
        </w:rPr>
      </w:pPr>
    </w:p>
    <w:p w:rsidR="003E1880" w:rsidRPr="00A81C82" w:rsidRDefault="003E1880" w:rsidP="003E1880">
      <w:pPr>
        <w:rPr>
          <w:rFonts w:ascii="Times New Roman" w:hAnsi="Times New Roman" w:cs="Times New Roman"/>
          <w:sz w:val="24"/>
          <w:szCs w:val="24"/>
        </w:rPr>
      </w:pPr>
      <w:r w:rsidRPr="00A81C82"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proofErr w:type="spellStart"/>
      <w:r w:rsidRPr="00A81C82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A81C82">
        <w:rPr>
          <w:rFonts w:ascii="Times New Roman" w:hAnsi="Times New Roman" w:cs="Times New Roman"/>
          <w:sz w:val="24"/>
          <w:szCs w:val="24"/>
        </w:rPr>
        <w:t xml:space="preserve"> старшеклассников привлекать их к организации и проведению акций, волонтерскому движению.</w:t>
      </w:r>
    </w:p>
    <w:p w:rsidR="003E1880" w:rsidRPr="00A81C82" w:rsidRDefault="003E1880" w:rsidP="003E1880">
      <w:pPr>
        <w:rPr>
          <w:rFonts w:ascii="Times New Roman" w:hAnsi="Times New Roman" w:cs="Times New Roman"/>
          <w:sz w:val="24"/>
          <w:szCs w:val="24"/>
        </w:rPr>
      </w:pPr>
      <w:r w:rsidRPr="00A81C82">
        <w:rPr>
          <w:rFonts w:ascii="Times New Roman" w:hAnsi="Times New Roman" w:cs="Times New Roman"/>
          <w:sz w:val="24"/>
          <w:szCs w:val="24"/>
        </w:rPr>
        <w:t>По итогам года провести анализ эффективности реализованных мер и при необходимости скорректировать план на следующий учебный год.</w:t>
      </w:r>
    </w:p>
    <w:p w:rsidR="00D239C7" w:rsidRPr="00A81C82" w:rsidRDefault="00D239C7">
      <w:pPr>
        <w:rPr>
          <w:rFonts w:ascii="Times New Roman" w:hAnsi="Times New Roman" w:cs="Times New Roman"/>
          <w:sz w:val="24"/>
          <w:szCs w:val="24"/>
        </w:rPr>
      </w:pPr>
    </w:p>
    <w:sectPr w:rsidR="00D239C7" w:rsidRPr="00A81C82" w:rsidSect="00D23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77"/>
    <w:rsid w:val="00245C77"/>
    <w:rsid w:val="003D0B51"/>
    <w:rsid w:val="003E1880"/>
    <w:rsid w:val="00606593"/>
    <w:rsid w:val="006841A9"/>
    <w:rsid w:val="006E6922"/>
    <w:rsid w:val="00A81C82"/>
    <w:rsid w:val="00B172D3"/>
    <w:rsid w:val="00BA7516"/>
    <w:rsid w:val="00D239C7"/>
    <w:rsid w:val="00DF4332"/>
    <w:rsid w:val="00F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6569B-5319-45AE-AD9B-6572C098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bznhio">
    <w:name w:val="sc-bznhio"/>
    <w:basedOn w:val="a0"/>
    <w:rsid w:val="00D2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Лариса Южакова</cp:lastModifiedBy>
  <cp:revision>5</cp:revision>
  <dcterms:created xsi:type="dcterms:W3CDTF">2026-03-27T06:01:00Z</dcterms:created>
  <dcterms:modified xsi:type="dcterms:W3CDTF">2026-03-27T08:00:00Z</dcterms:modified>
</cp:coreProperties>
</file>