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332" w:rsidRPr="00D50DA8" w:rsidRDefault="00262964" w:rsidP="00262964">
      <w:pPr>
        <w:tabs>
          <w:tab w:val="center" w:pos="4677"/>
          <w:tab w:val="left" w:pos="7651"/>
        </w:tabs>
        <w:spacing w:line="240" w:lineRule="auto"/>
        <w:contextualSpacing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ab/>
      </w:r>
    </w:p>
    <w:p w:rsidR="0035172A" w:rsidRDefault="0035172A" w:rsidP="00E703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84BFA39" wp14:editId="35CB2B9C">
            <wp:extent cx="749861" cy="457847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3725" cy="4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0332" w:rsidRPr="00E70332" w:rsidRDefault="00E70332" w:rsidP="00E703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332">
        <w:rPr>
          <w:rFonts w:ascii="Times New Roman" w:hAnsi="Times New Roman" w:cs="Times New Roman"/>
          <w:b/>
          <w:bCs/>
          <w:sz w:val="24"/>
          <w:szCs w:val="24"/>
        </w:rPr>
        <w:t>Нижнетагильский филиал ФБУЗ</w:t>
      </w:r>
    </w:p>
    <w:p w:rsidR="006D29BF" w:rsidRDefault="00E70332" w:rsidP="00E703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332">
        <w:rPr>
          <w:rFonts w:ascii="Times New Roman" w:hAnsi="Times New Roman" w:cs="Times New Roman"/>
          <w:b/>
          <w:bCs/>
          <w:sz w:val="24"/>
          <w:szCs w:val="24"/>
        </w:rPr>
        <w:t xml:space="preserve"> «Центр гигиены и эпидемиологии в Свердловской области»</w:t>
      </w:r>
    </w:p>
    <w:p w:rsidR="00E70332" w:rsidRDefault="0084376F" w:rsidP="00E703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15pt;height:105.85pt">
            <v:imagedata r:id="rId7" o:title="АК25"/>
          </v:shape>
        </w:pict>
      </w:r>
    </w:p>
    <w:p w:rsidR="00D50DA8" w:rsidRDefault="00245A81" w:rsidP="0084376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Защити</w:t>
      </w:r>
      <w:r w:rsidR="00E70332" w:rsidRPr="00D50DA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себя</w:t>
      </w:r>
      <w:r w:rsidR="00D50DA8" w:rsidRPr="00D50DA8">
        <w:rPr>
          <w:rFonts w:ascii="Times New Roman" w:hAnsi="Times New Roman" w:cs="Times New Roman"/>
          <w:b/>
          <w:color w:val="FF0000"/>
          <w:sz w:val="40"/>
          <w:szCs w:val="40"/>
        </w:rPr>
        <w:t>!</w:t>
      </w:r>
    </w:p>
    <w:p w:rsidR="00785BF9" w:rsidRPr="0004699B" w:rsidRDefault="0004699B" w:rsidP="0011078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04699B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Организуй </w:t>
      </w:r>
      <w:r w:rsidR="0011078D" w:rsidRPr="0004699B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противоклещевую  </w:t>
      </w:r>
      <w:r w:rsidR="00785BF9" w:rsidRPr="0004699B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обработку садового участка!</w:t>
      </w:r>
    </w:p>
    <w:p w:rsidR="00FF77E6" w:rsidRPr="00A7788F" w:rsidRDefault="008648E5" w:rsidP="008B62D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FF77E6" w:rsidRPr="00A7788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Обращаем Ваше внимание</w:t>
      </w:r>
      <w:r w:rsidR="003517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  </w:t>
      </w:r>
      <w:r w:rsidR="00FF77E6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территориях подведомственных Нижнетагильскому филиалу, в рамках зоолого – энтомологических исследований,</w:t>
      </w:r>
      <w:r w:rsidR="00110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помимо типичного для нашей местности таежного клеща </w:t>
      </w:r>
      <w:r w:rsidR="0004699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4699B" w:rsidRPr="000469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семейства Иксодовые клещи </w:t>
      </w:r>
      <w:r w:rsidR="0004699B">
        <w:rPr>
          <w:rFonts w:ascii="Times New Roman" w:hAnsi="Times New Roman" w:cs="Times New Roman"/>
          <w:color w:val="000000" w:themeColor="text1"/>
          <w:sz w:val="28"/>
          <w:szCs w:val="28"/>
        </w:rPr>
        <w:t>вид</w:t>
      </w:r>
      <w:r w:rsidR="00FF77E6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699B" w:rsidRPr="0004699B">
        <w:rPr>
          <w:rFonts w:ascii="Times New Roman" w:hAnsi="Times New Roman" w:cs="Times New Roman"/>
          <w:color w:val="000000" w:themeColor="text1"/>
          <w:sz w:val="28"/>
          <w:szCs w:val="28"/>
        </w:rPr>
        <w:t>Ixodes persulcatus</w:t>
      </w:r>
      <w:r w:rsidR="0035172A" w:rsidRPr="0035172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469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регистрируется </w:t>
      </w:r>
      <w:r w:rsidR="00FF77E6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клещ из  семейства Иксодовые клещи: род Dermacentor. </w:t>
      </w:r>
    </w:p>
    <w:p w:rsidR="00FF77E6" w:rsidRPr="00A7788F" w:rsidRDefault="00FF77E6" w:rsidP="008B62D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Согласно СанПиН 3.3686-21 "Санитарно-эпидемиологические требования по профилактике инфекционных болезней" пункт  1546:  </w:t>
      </w:r>
    </w:p>
    <w:p w:rsidR="00FF77E6" w:rsidRPr="00A7788F" w:rsidRDefault="00FF77E6" w:rsidP="008B62D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Для обработок природных биотопов против клещей родов Hyalomma, </w:t>
      </w:r>
      <w:r w:rsidRPr="00A778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Dermacentor,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Eaemaphysalts, Rhipicephalus применяют инсектоакарицидные средства с увеличением их нормы расхода в 2-3 раза по сравнению с используемой для борьбы с клещами рода Ixodes при отсутствии в инструкции по применению средства специальных указаний.</w:t>
      </w:r>
    </w:p>
    <w:p w:rsidR="00FF77E6" w:rsidRDefault="00FF77E6" w:rsidP="008B62D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78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7788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При заключении договоров с организациями дезинфекционного профиля</w:t>
      </w:r>
      <w:r w:rsidRPr="00A778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с целью оказания Вам качественной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 эффективной 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  </w:t>
      </w:r>
      <w:r w:rsidR="008B62D9" w:rsidRPr="00A7788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</w:t>
      </w:r>
      <w:r w:rsidRPr="00A7788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роверяйте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используемые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Исполнителем  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препараты, а именно наличие 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инструкции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применению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7788F">
        <w:rPr>
          <w:rFonts w:ascii="Times New Roman" w:hAnsi="Times New Roman" w:cs="Times New Roman"/>
          <w:color w:val="000000" w:themeColor="text1"/>
          <w:sz w:val="28"/>
          <w:szCs w:val="28"/>
        </w:rPr>
        <w:t>свидетельство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госрегистрации и</w:t>
      </w:r>
      <w:r w:rsid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декларацию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соответствии</w:t>
      </w:r>
      <w:r w:rsidR="00A7788F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788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7788F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действующими</w:t>
      </w:r>
      <w:r w:rsid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текущем</w:t>
      </w:r>
      <w:r w:rsidR="00A7788F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</w:t>
      </w:r>
      <w:r w:rsidR="00A7788F">
        <w:rPr>
          <w:rFonts w:ascii="Times New Roman" w:hAnsi="Times New Roman" w:cs="Times New Roman"/>
          <w:color w:val="000000" w:themeColor="text1"/>
          <w:sz w:val="28"/>
          <w:szCs w:val="28"/>
        </w:rPr>
        <w:t>е)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B62D9" w:rsidRPr="00A7788F">
        <w:rPr>
          <w:rFonts w:ascii="Times New Roman" w:hAnsi="Times New Roman" w:cs="Times New Roman"/>
          <w:b/>
          <w:color w:val="C00000"/>
          <w:sz w:val="28"/>
          <w:szCs w:val="28"/>
        </w:rPr>
        <w:t>Утоняйте</w:t>
      </w:r>
      <w:r w:rsidR="008B62D9" w:rsidRPr="00A778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концентрацию рабочего раствора  инсектоакарицидного препарата и  область его применения</w:t>
      </w:r>
      <w:r w:rsidR="00AA7F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 в отношении клещей из  семейства Иксодовые клещи, в том числе клещей  рода Dermacentor.</w:t>
      </w:r>
    </w:p>
    <w:p w:rsidR="0035172A" w:rsidRDefault="0035172A" w:rsidP="0035172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7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сообщаем, что </w:t>
      </w:r>
      <w:r w:rsidRPr="003517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ФЗ № 194- «О внесении изменений в Федеральный закон «О лицензировании отдельных видов деятельности»  Исполнитель услуг по дератизации, дезинсекции и дезинфекции  с </w:t>
      </w:r>
      <w:r w:rsidRPr="003517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01 марта 2025 года</w:t>
      </w:r>
      <w:r w:rsidRPr="003517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в обязательном порядке  иметь Лицен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зию на данный вид деятельности.</w:t>
      </w:r>
    </w:p>
    <w:p w:rsidR="00E70332" w:rsidRPr="0035172A" w:rsidRDefault="00785BF9" w:rsidP="0035172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7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DD244" wp14:editId="26F86208">
                <wp:simplePos x="0" y="0"/>
                <wp:positionH relativeFrom="margin">
                  <wp:align>center</wp:align>
                </wp:positionH>
                <wp:positionV relativeFrom="paragraph">
                  <wp:posOffset>82577</wp:posOffset>
                </wp:positionV>
                <wp:extent cx="5207773" cy="2432050"/>
                <wp:effectExtent l="0" t="0" r="0" b="0"/>
                <wp:wrapNone/>
                <wp:docPr id="2053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773" cy="243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332" w:rsidRDefault="00E70332" w:rsidP="00E7033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E70332" w:rsidRPr="00A7788F" w:rsidRDefault="00E70332" w:rsidP="00E7033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785BF9"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За подробной консультацией и организацией </w:t>
                            </w:r>
                            <w:r w:rsidR="00785BF9"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противоклещевых </w:t>
                            </w:r>
                            <w:r w:rsidRPr="00785BF9"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мероприятий Вы можете обратиться по адресу: </w:t>
                            </w:r>
                            <w:r w:rsidRPr="00A7788F">
                              <w:rPr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г. Нижний Тагил, ул. К- Маркса,29</w:t>
                            </w:r>
                          </w:p>
                          <w:p w:rsidR="00E70332" w:rsidRPr="00A7788F" w:rsidRDefault="00E70332" w:rsidP="00E7033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785BF9"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5BF9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1A05237" wp14:editId="2E7EED23">
                                  <wp:extent cx="246490" cy="246490"/>
                                  <wp:effectExtent l="0" t="0" r="1270" b="127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705" cy="251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85BF9"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тел.: </w:t>
                            </w:r>
                            <w:r w:rsidR="0035172A">
                              <w:rPr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</w:rPr>
                              <w:t>8(3435) 41-93-56; 41-93-50; 41-93-57;</w:t>
                            </w:r>
                            <w:r w:rsidR="00785BF9" w:rsidRPr="00A7788F">
                              <w:rPr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</w:rPr>
                              <w:t>25-14-55</w:t>
                            </w:r>
                          </w:p>
                          <w:p w:rsidR="00E70332" w:rsidRPr="00785BF9" w:rsidRDefault="00E70332" w:rsidP="00E7033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785BF9">
                              <w:rPr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E70332" w:rsidRPr="00E70332" w:rsidRDefault="00E70332" w:rsidP="00E7033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7DD244" id="Прямоугольник 30" o:spid="_x0000_s1026" style="position:absolute;margin-left:0;margin-top:6.5pt;width:410.05pt;height:191.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" filled="f" stroked="f">
                <v:textbox style="mso-fit-shape-to-text:t">
                  <w:txbxContent>
                    <w:p w:rsidR="00E70332" w:rsidRDefault="00E70332" w:rsidP="00E70332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</w:p>
                    <w:p w:rsidR="00E70332" w:rsidRPr="00A7788F" w:rsidRDefault="00E70332" w:rsidP="00E70332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785BF9">
                        <w:rPr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За подробной консультацией и организацией </w:t>
                      </w:r>
                      <w:r w:rsidR="00785BF9">
                        <w:rPr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противоклещевых </w:t>
                      </w:r>
                      <w:r w:rsidRPr="00785BF9">
                        <w:rPr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мероприятий Вы можете обратиться по адресу: </w:t>
                      </w:r>
                      <w:r w:rsidRPr="00A7788F">
                        <w:rPr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г. Нижний Тагил, ул. К- Маркса,29</w:t>
                      </w:r>
                    </w:p>
                    <w:p w:rsidR="00E70332" w:rsidRPr="00A7788F" w:rsidRDefault="00E70332" w:rsidP="00E70332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785BF9">
                        <w:rPr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785BF9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1A05237" wp14:editId="2E7EED23">
                            <wp:extent cx="246490" cy="246490"/>
                            <wp:effectExtent l="0" t="0" r="1270" b="127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705" cy="251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85BF9">
                        <w:rPr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тел.: </w:t>
                      </w:r>
                      <w:r w:rsidR="0035172A">
                        <w:rPr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</w:rPr>
                        <w:t>8(3435) 41-93-56; 41-93-50; 41-93-57;</w:t>
                      </w:r>
                      <w:r w:rsidR="00785BF9" w:rsidRPr="00A7788F">
                        <w:rPr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</w:rPr>
                        <w:t>25-14-55</w:t>
                      </w:r>
                    </w:p>
                    <w:p w:rsidR="00E70332" w:rsidRPr="00785BF9" w:rsidRDefault="00E70332" w:rsidP="00E70332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785BF9">
                        <w:rPr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 xml:space="preserve">   </w:t>
                      </w:r>
                    </w:p>
                    <w:p w:rsidR="00E70332" w:rsidRPr="00E70332" w:rsidRDefault="00E70332" w:rsidP="00E70332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70332" w:rsidRPr="00FF77E6">
        <w:rPr>
          <w:rFonts w:ascii="Times New Roman" w:hAnsi="Times New Roman" w:cs="Times New Roman"/>
          <w:b/>
          <w:color w:val="00B050"/>
        </w:rPr>
        <w:t xml:space="preserve"> </w:t>
      </w:r>
    </w:p>
    <w:p w:rsidR="00E70332" w:rsidRPr="00E70332" w:rsidRDefault="00E70332" w:rsidP="00E70332">
      <w:pPr>
        <w:rPr>
          <w:rFonts w:ascii="Times New Roman" w:hAnsi="Times New Roman" w:cs="Times New Roman"/>
          <w:sz w:val="24"/>
          <w:szCs w:val="24"/>
        </w:rPr>
      </w:pPr>
    </w:p>
    <w:p w:rsidR="00E70332" w:rsidRPr="00E70332" w:rsidRDefault="00E70332" w:rsidP="00E70332">
      <w:pPr>
        <w:rPr>
          <w:rFonts w:ascii="Times New Roman" w:hAnsi="Times New Roman" w:cs="Times New Roman"/>
          <w:sz w:val="24"/>
          <w:szCs w:val="24"/>
        </w:rPr>
      </w:pPr>
    </w:p>
    <w:p w:rsidR="00E70332" w:rsidRPr="00E70332" w:rsidRDefault="00E70332" w:rsidP="00E70332">
      <w:pPr>
        <w:tabs>
          <w:tab w:val="left" w:pos="1077"/>
        </w:tabs>
        <w:rPr>
          <w:rFonts w:ascii="Times New Roman" w:hAnsi="Times New Roman" w:cs="Times New Roman"/>
          <w:sz w:val="24"/>
          <w:szCs w:val="24"/>
        </w:rPr>
      </w:pPr>
    </w:p>
    <w:sectPr w:rsidR="00E70332" w:rsidRPr="00E70332" w:rsidSect="00FF77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8C7" w:rsidRDefault="005068C7" w:rsidP="00E70332">
      <w:pPr>
        <w:spacing w:after="0" w:line="240" w:lineRule="auto"/>
      </w:pPr>
      <w:r>
        <w:separator/>
      </w:r>
    </w:p>
  </w:endnote>
  <w:endnote w:type="continuationSeparator" w:id="0">
    <w:p w:rsidR="005068C7" w:rsidRDefault="005068C7" w:rsidP="00E70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8C7" w:rsidRDefault="005068C7" w:rsidP="00E70332">
      <w:pPr>
        <w:spacing w:after="0" w:line="240" w:lineRule="auto"/>
      </w:pPr>
      <w:r>
        <w:separator/>
      </w:r>
    </w:p>
  </w:footnote>
  <w:footnote w:type="continuationSeparator" w:id="0">
    <w:p w:rsidR="005068C7" w:rsidRDefault="005068C7" w:rsidP="00E703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20"/>
    <w:rsid w:val="0004699B"/>
    <w:rsid w:val="00047565"/>
    <w:rsid w:val="0011078D"/>
    <w:rsid w:val="001D1E4F"/>
    <w:rsid w:val="00245A81"/>
    <w:rsid w:val="00262964"/>
    <w:rsid w:val="0035172A"/>
    <w:rsid w:val="005068C7"/>
    <w:rsid w:val="005423F3"/>
    <w:rsid w:val="006D29BF"/>
    <w:rsid w:val="00785BF9"/>
    <w:rsid w:val="0084376F"/>
    <w:rsid w:val="008648E5"/>
    <w:rsid w:val="008B62D9"/>
    <w:rsid w:val="00A70217"/>
    <w:rsid w:val="00A7788F"/>
    <w:rsid w:val="00AA7FA5"/>
    <w:rsid w:val="00D26B20"/>
    <w:rsid w:val="00D50DA8"/>
    <w:rsid w:val="00E70332"/>
    <w:rsid w:val="00F476B3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6DE32-F6F1-4020-8D36-35D47A48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3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2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2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Ирина Николаевна</dc:creator>
  <cp:keywords/>
  <dc:description/>
  <cp:lastModifiedBy>Цветкова Ирина Николаевна</cp:lastModifiedBy>
  <cp:revision>3</cp:revision>
  <cp:lastPrinted>2024-04-16T09:54:00Z</cp:lastPrinted>
  <dcterms:created xsi:type="dcterms:W3CDTF">2025-03-11T09:00:00Z</dcterms:created>
  <dcterms:modified xsi:type="dcterms:W3CDTF">2025-03-11T09:03:00Z</dcterms:modified>
</cp:coreProperties>
</file>