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84" w:rsidRPr="000A1084" w:rsidRDefault="000A1084" w:rsidP="000A1084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</w:pPr>
      <w:r w:rsidRPr="000A10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Муниципальный округ </w:t>
      </w:r>
      <w:proofErr w:type="spellStart"/>
      <w:r w:rsidRPr="000A1084"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  <w:t>Горноуральский</w:t>
      </w:r>
      <w:proofErr w:type="spellEnd"/>
      <w:r w:rsidRPr="000A1084"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  <w:t xml:space="preserve"> </w:t>
      </w:r>
    </w:p>
    <w:p w:rsidR="000A1084" w:rsidRPr="000A1084" w:rsidRDefault="000A1084" w:rsidP="000A1084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  <w:t>Свердловской области</w:t>
      </w:r>
    </w:p>
    <w:p w:rsidR="000A1084" w:rsidRPr="000A1084" w:rsidRDefault="000A1084" w:rsidP="000A1084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A1084" w:rsidRPr="000A1084" w:rsidRDefault="000A1084" w:rsidP="000A1084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b/>
          <w:color w:val="000000"/>
          <w:spacing w:val="-10"/>
          <w:w w:val="107"/>
          <w:sz w:val="24"/>
          <w:szCs w:val="24"/>
          <w:lang w:eastAsia="ru-RU"/>
        </w:rPr>
        <w:t xml:space="preserve"> средняя общеобразовательная школа № 2</w:t>
      </w:r>
    </w:p>
    <w:p w:rsidR="000A1084" w:rsidRPr="000A1084" w:rsidRDefault="000A1084" w:rsidP="000A1084">
      <w:pPr>
        <w:pBdr>
          <w:bottom w:val="single" w:sz="12" w:space="1" w:color="auto"/>
        </w:pBdr>
        <w:shd w:val="clear" w:color="auto" w:fill="FFFFFF"/>
        <w:spacing w:before="182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0A108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622926, Свердловская обл., Пригородный р-н, с. </w:t>
      </w:r>
      <w:proofErr w:type="spellStart"/>
      <w:r w:rsidRPr="000A1084">
        <w:rPr>
          <w:rFonts w:ascii="Times New Roman" w:eastAsia="Times New Roman" w:hAnsi="Times New Roman" w:cs="Times New Roman"/>
          <w:sz w:val="18"/>
          <w:szCs w:val="18"/>
          <w:lang w:eastAsia="ru-RU"/>
        </w:rPr>
        <w:t>Южаково</w:t>
      </w:r>
      <w:proofErr w:type="spellEnd"/>
      <w:r w:rsidRPr="000A1084">
        <w:rPr>
          <w:rFonts w:ascii="Times New Roman" w:eastAsia="Times New Roman" w:hAnsi="Times New Roman" w:cs="Times New Roman"/>
          <w:sz w:val="18"/>
          <w:szCs w:val="18"/>
          <w:lang w:eastAsia="ru-RU"/>
        </w:rPr>
        <w:t>, ул. Советская,10</w:t>
      </w:r>
      <w:proofErr w:type="gramStart"/>
      <w:r w:rsidRPr="000A108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0A108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,  </w:t>
      </w:r>
      <w:r w:rsidRPr="000A1084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E</w:t>
      </w:r>
      <w:r w:rsidRPr="000A108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-</w:t>
      </w:r>
      <w:r w:rsidRPr="000A1084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ru-RU"/>
        </w:rPr>
        <w:t>mail</w:t>
      </w:r>
      <w:proofErr w:type="gramEnd"/>
      <w:r w:rsidRPr="000A108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: </w:t>
      </w:r>
      <w:r w:rsidRPr="000A1084">
        <w:rPr>
          <w:rFonts w:ascii="Times New Roman" w:eastAsia="Times New Roman" w:hAnsi="Times New Roman" w:cs="Times New Roman"/>
          <w:color w:val="0070C0"/>
          <w:sz w:val="16"/>
          <w:szCs w:val="16"/>
          <w:u w:val="single"/>
          <w:lang w:val="en-US" w:eastAsia="ru-RU"/>
        </w:rPr>
        <w:t>school</w:t>
      </w:r>
      <w:r w:rsidRPr="000A1084">
        <w:rPr>
          <w:rFonts w:ascii="Times New Roman" w:eastAsia="Times New Roman" w:hAnsi="Times New Roman" w:cs="Times New Roman"/>
          <w:color w:val="0070C0"/>
          <w:sz w:val="16"/>
          <w:szCs w:val="16"/>
          <w:u w:val="single"/>
          <w:lang w:eastAsia="ru-RU"/>
        </w:rPr>
        <w:t>2</w:t>
      </w:r>
      <w:proofErr w:type="spellStart"/>
      <w:r w:rsidRPr="000A1084">
        <w:rPr>
          <w:rFonts w:ascii="Times New Roman" w:eastAsia="Times New Roman" w:hAnsi="Times New Roman" w:cs="Times New Roman"/>
          <w:color w:val="0070C0"/>
          <w:sz w:val="16"/>
          <w:szCs w:val="16"/>
          <w:u w:val="single"/>
          <w:lang w:val="en-US" w:eastAsia="ru-RU"/>
        </w:rPr>
        <w:t>ggo</w:t>
      </w:r>
      <w:proofErr w:type="spellEnd"/>
      <w:r w:rsidRPr="000A1084">
        <w:rPr>
          <w:rFonts w:ascii="Times New Roman" w:eastAsia="Times New Roman" w:hAnsi="Times New Roman" w:cs="Times New Roman"/>
          <w:color w:val="0070C0"/>
          <w:sz w:val="16"/>
          <w:szCs w:val="16"/>
          <w:u w:val="single"/>
          <w:lang w:eastAsia="ru-RU"/>
        </w:rPr>
        <w:t>@</w:t>
      </w:r>
      <w:r w:rsidRPr="000A1084">
        <w:rPr>
          <w:rFonts w:ascii="Times New Roman" w:eastAsia="Times New Roman" w:hAnsi="Times New Roman" w:cs="Times New Roman"/>
          <w:color w:val="0070C0"/>
          <w:sz w:val="16"/>
          <w:szCs w:val="16"/>
          <w:u w:val="single"/>
          <w:lang w:val="en-US" w:eastAsia="ru-RU"/>
        </w:rPr>
        <w:t>mail</w:t>
      </w:r>
      <w:r w:rsidRPr="000A1084">
        <w:rPr>
          <w:rFonts w:ascii="Times New Roman" w:eastAsia="Times New Roman" w:hAnsi="Times New Roman" w:cs="Times New Roman"/>
          <w:color w:val="0070C0"/>
          <w:sz w:val="16"/>
          <w:szCs w:val="16"/>
          <w:u w:val="single"/>
          <w:lang w:eastAsia="ru-RU"/>
        </w:rPr>
        <w:t>.</w:t>
      </w:r>
      <w:proofErr w:type="spellStart"/>
      <w:r w:rsidRPr="000A1084">
        <w:rPr>
          <w:rFonts w:ascii="Times New Roman" w:eastAsia="Times New Roman" w:hAnsi="Times New Roman" w:cs="Times New Roman"/>
          <w:color w:val="0070C0"/>
          <w:sz w:val="16"/>
          <w:szCs w:val="16"/>
          <w:u w:val="single"/>
          <w:lang w:val="en-US" w:eastAsia="ru-RU"/>
        </w:rPr>
        <w:t>ru</w:t>
      </w:r>
      <w:proofErr w:type="spellEnd"/>
      <w:r w:rsidRPr="000A108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тел. 47-85-77</w:t>
      </w:r>
    </w:p>
    <w:p w:rsidR="000A1084" w:rsidRPr="000A1084" w:rsidRDefault="000A1084" w:rsidP="000A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FD0" w:rsidRPr="00713FD0" w:rsidRDefault="00713FD0" w:rsidP="00E17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713FD0" w:rsidRPr="00713FD0" w:rsidRDefault="00C206C0" w:rsidP="00E177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A10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</w:t>
      </w:r>
      <w:r w:rsidR="000A10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13FD0" w:rsidRPr="00713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№-Д</w:t>
      </w:r>
    </w:p>
    <w:p w:rsidR="00713FD0" w:rsidRPr="00713FD0" w:rsidRDefault="00713FD0" w:rsidP="00E17779">
      <w:pPr>
        <w:widowControl w:val="0"/>
        <w:shd w:val="clear" w:color="auto" w:fill="FFFFFF"/>
        <w:tabs>
          <w:tab w:val="left" w:pos="85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6"/>
          <w:sz w:val="24"/>
          <w:szCs w:val="24"/>
          <w:lang w:eastAsia="ru-RU"/>
        </w:rPr>
      </w:pPr>
    </w:p>
    <w:p w:rsidR="000A1084" w:rsidRDefault="00CE22BD" w:rsidP="00CE2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и проведении школьной научно-практической конференции </w:t>
      </w:r>
    </w:p>
    <w:p w:rsidR="00CE22BD" w:rsidRPr="00CE22BD" w:rsidRDefault="00CE22BD" w:rsidP="00CE2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«Мои научные открытия» в МБОУ СОШ №2 и филиалах «Башкарская СОШ», «Кайгородская СОШ»</w:t>
      </w:r>
    </w:p>
    <w:p w:rsidR="00CE22BD" w:rsidRPr="00CE22BD" w:rsidRDefault="00CE22BD" w:rsidP="00CE22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E22BD" w:rsidRPr="00CE22BD" w:rsidRDefault="00CE22BD" w:rsidP="00A7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приобщения обучающихся к проектной, исследовательской деятельности, выявления одаренных школьников, стремящихся к более глубокому познанию достижений в различных областях науки, техники, культуры, удовлетворения повышенных образовательных запросов обучающихся в рамках исследовательской деятельности, развития и совершенствования научно-методической работы педагогов, подготовки обучающихся к участию в муниципальном этапе </w:t>
      </w:r>
      <w:r w:rsidR="00A70F87" w:rsidRPr="00A70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 конференции</w:t>
      </w:r>
      <w:r w:rsidR="00A7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F87" w:rsidRPr="00A70F8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(защиты исследовательских проектов) обучающихся</w:t>
      </w:r>
      <w:r w:rsidR="00A7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F87" w:rsidRPr="00A7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организаций МО </w:t>
      </w:r>
      <w:proofErr w:type="spellStart"/>
      <w:r w:rsidR="00A70F87" w:rsidRPr="00A70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Горноуральский</w:t>
      </w:r>
      <w:proofErr w:type="spellEnd"/>
      <w:r w:rsidR="00A7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</w:p>
    <w:p w:rsidR="00CE22BD" w:rsidRPr="00CE22BD" w:rsidRDefault="00CE22BD" w:rsidP="00CE22BD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22BD" w:rsidRDefault="00CE22BD" w:rsidP="00CE22BD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A1084" w:rsidRDefault="000A1084" w:rsidP="000A108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BD" w:rsidRPr="000A1084" w:rsidRDefault="00CE22BD" w:rsidP="000A1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школьную научно-практи</w:t>
      </w:r>
      <w:r w:rsid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 конференцию «Мои научные открыт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DD580B">
        <w:rPr>
          <w:rFonts w:ascii="Times New Roman" w:eastAsia="Times New Roman" w:hAnsi="Times New Roman" w:cs="Times New Roman"/>
          <w:sz w:val="24"/>
          <w:szCs w:val="24"/>
          <w:lang w:eastAsia="ru-RU"/>
        </w:rPr>
        <w:t>» 30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E22BD" w:rsidRPr="000A1084" w:rsidRDefault="00CE22BD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Положение</w:t>
      </w: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о школьной научно-практической конференции «Мои научные </w:t>
      </w:r>
      <w:r w:rsidR="000A1084">
        <w:rPr>
          <w:rFonts w:ascii="Times New Roman" w:eastAsia="Calibri" w:hAnsi="Times New Roman" w:cs="Times New Roman"/>
          <w:sz w:val="24"/>
          <w:szCs w:val="24"/>
        </w:rPr>
        <w:t>открытия</w:t>
      </w:r>
      <w:r w:rsidRPr="000A1084">
        <w:rPr>
          <w:rFonts w:ascii="Times New Roman" w:eastAsia="Calibri" w:hAnsi="Times New Roman" w:cs="Times New Roman"/>
          <w:sz w:val="24"/>
          <w:szCs w:val="24"/>
        </w:rPr>
        <w:t>» (Приложение 1).</w:t>
      </w:r>
    </w:p>
    <w:p w:rsidR="00CE22BD" w:rsidRPr="000A1084" w:rsidRDefault="00CE22BD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Утвердить оргкомитет по подготовке школьной научно-практической конференции в следующем составе:</w:t>
      </w:r>
    </w:p>
    <w:p w:rsidR="00CE22BD" w:rsidRPr="000A1084" w:rsidRDefault="00CD4F1B" w:rsidP="000A108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Фалалеева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Елена 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рокопьевна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 xml:space="preserve"> - заместитель директора по УР,</w:t>
      </w:r>
    </w:p>
    <w:p w:rsidR="00CE22BD" w:rsidRPr="000A1084" w:rsidRDefault="00CE22BD" w:rsidP="000A108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Calibri" w:hAnsi="Times New Roman" w:cs="Times New Roman"/>
          <w:sz w:val="24"/>
          <w:szCs w:val="24"/>
        </w:rPr>
        <w:t>Южакова Т</w:t>
      </w:r>
      <w:r w:rsidR="00CD4F1B">
        <w:rPr>
          <w:rFonts w:ascii="Times New Roman" w:eastAsia="Calibri" w:hAnsi="Times New Roman" w:cs="Times New Roman"/>
          <w:sz w:val="24"/>
          <w:szCs w:val="24"/>
        </w:rPr>
        <w:t xml:space="preserve">атьяна </w:t>
      </w:r>
      <w:r w:rsidRPr="000A1084">
        <w:rPr>
          <w:rFonts w:ascii="Times New Roman" w:eastAsia="Calibri" w:hAnsi="Times New Roman" w:cs="Times New Roman"/>
          <w:sz w:val="24"/>
          <w:szCs w:val="24"/>
        </w:rPr>
        <w:t>М</w:t>
      </w:r>
      <w:r w:rsidR="00CD4F1B">
        <w:rPr>
          <w:rFonts w:ascii="Times New Roman" w:eastAsia="Calibri" w:hAnsi="Times New Roman" w:cs="Times New Roman"/>
          <w:sz w:val="24"/>
          <w:szCs w:val="24"/>
        </w:rPr>
        <w:t>ихайловна</w:t>
      </w: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-  заместитель директора по УВР,</w:t>
      </w:r>
    </w:p>
    <w:p w:rsidR="00CE22BD" w:rsidRPr="000A1084" w:rsidRDefault="00CE22BD" w:rsidP="000A108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Calibri" w:hAnsi="Times New Roman" w:cs="Times New Roman"/>
          <w:sz w:val="24"/>
          <w:szCs w:val="24"/>
        </w:rPr>
        <w:t>Южакова Л</w:t>
      </w:r>
      <w:r w:rsidR="00CD4F1B">
        <w:rPr>
          <w:rFonts w:ascii="Times New Roman" w:eastAsia="Calibri" w:hAnsi="Times New Roman" w:cs="Times New Roman"/>
          <w:sz w:val="24"/>
          <w:szCs w:val="24"/>
        </w:rPr>
        <w:t xml:space="preserve">ариса </w:t>
      </w:r>
      <w:r w:rsidRPr="000A1084">
        <w:rPr>
          <w:rFonts w:ascii="Times New Roman" w:eastAsia="Calibri" w:hAnsi="Times New Roman" w:cs="Times New Roman"/>
          <w:sz w:val="24"/>
          <w:szCs w:val="24"/>
        </w:rPr>
        <w:t>В</w:t>
      </w:r>
      <w:r w:rsidR="00CD4F1B">
        <w:rPr>
          <w:rFonts w:ascii="Times New Roman" w:eastAsia="Calibri" w:hAnsi="Times New Roman" w:cs="Times New Roman"/>
          <w:sz w:val="24"/>
          <w:szCs w:val="24"/>
        </w:rPr>
        <w:t>ладимировна</w:t>
      </w: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- заместитель директора по ВР,</w:t>
      </w:r>
    </w:p>
    <w:p w:rsidR="00CE22BD" w:rsidRPr="000A1084" w:rsidRDefault="00CE22BD" w:rsidP="000A108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Худякова К</w:t>
      </w:r>
      <w:r w:rsidR="00CD4F1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сения </w:t>
      </w:r>
      <w:r w:rsidRPr="000A108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С</w:t>
      </w:r>
      <w:r w:rsidR="00CD4F1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ергеевна</w:t>
      </w:r>
      <w:r w:rsidRPr="000A108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- руководитель ШМО учителей начальных классов,</w:t>
      </w:r>
    </w:p>
    <w:p w:rsidR="00CE22BD" w:rsidRPr="000A1084" w:rsidRDefault="000A1084" w:rsidP="000A108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Иванова М</w:t>
      </w:r>
      <w:r w:rsidR="00CD4F1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ария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Н</w:t>
      </w:r>
      <w:r w:rsidR="00CD4F1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иколаевна</w:t>
      </w:r>
      <w:r w:rsidR="00CE22BD" w:rsidRPr="000A108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-  руководитель ШМО учителей естественно-математического цикла,</w:t>
      </w:r>
    </w:p>
    <w:p w:rsidR="00CE22BD" w:rsidRPr="000A1084" w:rsidRDefault="00CE22BD" w:rsidP="000A1084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 w:rsidRPr="000A1084">
        <w:rPr>
          <w:rFonts w:ascii="Times New Roman" w:eastAsia="Calibri" w:hAnsi="Times New Roman" w:cs="Times New Roman"/>
          <w:sz w:val="24"/>
          <w:szCs w:val="24"/>
        </w:rPr>
        <w:t>Морозова Н</w:t>
      </w:r>
      <w:r w:rsidR="00CD4F1B">
        <w:rPr>
          <w:rFonts w:ascii="Times New Roman" w:eastAsia="Calibri" w:hAnsi="Times New Roman" w:cs="Times New Roman"/>
          <w:sz w:val="24"/>
          <w:szCs w:val="24"/>
        </w:rPr>
        <w:t xml:space="preserve">адежда </w:t>
      </w:r>
      <w:r w:rsidRPr="000A1084">
        <w:rPr>
          <w:rFonts w:ascii="Times New Roman" w:eastAsia="Calibri" w:hAnsi="Times New Roman" w:cs="Times New Roman"/>
          <w:sz w:val="24"/>
          <w:szCs w:val="24"/>
        </w:rPr>
        <w:t>Н</w:t>
      </w:r>
      <w:r w:rsidR="00CD4F1B">
        <w:rPr>
          <w:rFonts w:ascii="Times New Roman" w:eastAsia="Calibri" w:hAnsi="Times New Roman" w:cs="Times New Roman"/>
          <w:sz w:val="24"/>
          <w:szCs w:val="24"/>
        </w:rPr>
        <w:t>иколаевна</w:t>
      </w: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0A108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руководитель Ш</w:t>
      </w:r>
      <w:r w:rsidR="00CD4F1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МО учителей гуманитарного цикла.</w:t>
      </w:r>
    </w:p>
    <w:p w:rsidR="008C3890" w:rsidRDefault="008C3890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 Для участия в школьной</w:t>
      </w:r>
      <w:r w:rsidRPr="008C3890">
        <w:rPr>
          <w:rFonts w:ascii="Times New Roman" w:eastAsia="Calibri" w:hAnsi="Times New Roman" w:cs="Times New Roman"/>
          <w:sz w:val="24"/>
          <w:szCs w:val="24"/>
        </w:rPr>
        <w:t xml:space="preserve"> научно-практическ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8C3890">
        <w:rPr>
          <w:rFonts w:ascii="Times New Roman" w:eastAsia="Calibri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C3890">
        <w:rPr>
          <w:rFonts w:ascii="Times New Roman" w:eastAsia="Calibri" w:hAnsi="Times New Roman" w:cs="Times New Roman"/>
          <w:sz w:val="24"/>
          <w:szCs w:val="24"/>
        </w:rPr>
        <w:t xml:space="preserve"> «Мои научные открытия»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руководителям работ подать заявку на адрес электронной почты </w:t>
      </w:r>
      <w:hyperlink r:id="rId5" w:history="1">
        <w:r w:rsidRPr="00197601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school</w:t>
        </w:r>
        <w:r w:rsidRPr="00197601">
          <w:rPr>
            <w:rStyle w:val="aa"/>
            <w:rFonts w:ascii="Times New Roman" w:eastAsia="Calibri" w:hAnsi="Times New Roman" w:cs="Times New Roman"/>
            <w:sz w:val="24"/>
            <w:szCs w:val="24"/>
          </w:rPr>
          <w:t>2</w:t>
        </w:r>
        <w:r w:rsidRPr="00197601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go</w:t>
        </w:r>
        <w:r w:rsidRPr="00197601">
          <w:rPr>
            <w:rStyle w:val="aa"/>
            <w:rFonts w:ascii="Times New Roman" w:eastAsia="Calibri" w:hAnsi="Times New Roman" w:cs="Times New Roman"/>
            <w:sz w:val="24"/>
            <w:szCs w:val="24"/>
          </w:rPr>
          <w:t>@</w:t>
        </w:r>
        <w:r w:rsidRPr="00197601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197601">
          <w:rPr>
            <w:rStyle w:val="aa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97601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C3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форме (</w:t>
      </w:r>
      <w:r w:rsidRPr="008C3890">
        <w:rPr>
          <w:rFonts w:ascii="Times New Roman" w:eastAsia="Calibri" w:hAnsi="Times New Roman" w:cs="Times New Roman"/>
          <w:sz w:val="24"/>
          <w:szCs w:val="24"/>
        </w:rPr>
        <w:t>Приложение № 5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Установить срок подачи заявок для участия в школьной научно-практической конференции «Мои научные открытия» до 24.01.2025 года. </w:t>
      </w:r>
    </w:p>
    <w:p w:rsidR="00CE22BD" w:rsidRPr="000A1084" w:rsidRDefault="008C3890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>Утвердить экспертную группу в следующем составе:</w:t>
      </w:r>
    </w:p>
    <w:p w:rsidR="00CE22BD" w:rsidRPr="000A1084" w:rsidRDefault="00CE22BD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Calibri" w:hAnsi="Times New Roman" w:cs="Times New Roman"/>
          <w:sz w:val="24"/>
          <w:szCs w:val="24"/>
        </w:rPr>
        <w:t>Южакова С</w:t>
      </w:r>
      <w:r w:rsidR="00CD4F1B">
        <w:rPr>
          <w:rFonts w:ascii="Times New Roman" w:eastAsia="Calibri" w:hAnsi="Times New Roman" w:cs="Times New Roman"/>
          <w:sz w:val="24"/>
          <w:szCs w:val="24"/>
        </w:rPr>
        <w:t xml:space="preserve">ветлана </w:t>
      </w:r>
      <w:proofErr w:type="gramStart"/>
      <w:r w:rsidRPr="000A1084">
        <w:rPr>
          <w:rFonts w:ascii="Times New Roman" w:eastAsia="Calibri" w:hAnsi="Times New Roman" w:cs="Times New Roman"/>
          <w:sz w:val="24"/>
          <w:szCs w:val="24"/>
        </w:rPr>
        <w:t>Г</w:t>
      </w:r>
      <w:r w:rsidR="00CD4F1B">
        <w:rPr>
          <w:rFonts w:ascii="Times New Roman" w:eastAsia="Calibri" w:hAnsi="Times New Roman" w:cs="Times New Roman"/>
          <w:sz w:val="24"/>
          <w:szCs w:val="24"/>
        </w:rPr>
        <w:t>еоргиевна</w:t>
      </w: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proofErr w:type="gramEnd"/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учитель начальных классов 1 квалификационной категории;</w:t>
      </w:r>
    </w:p>
    <w:p w:rsidR="00CE22BD" w:rsidRPr="000A1084" w:rsidRDefault="00CE22BD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Calibri" w:hAnsi="Times New Roman" w:cs="Times New Roman"/>
          <w:sz w:val="24"/>
          <w:szCs w:val="24"/>
        </w:rPr>
        <w:t>Лаптева С</w:t>
      </w:r>
      <w:r w:rsidR="00CD4F1B">
        <w:rPr>
          <w:rFonts w:ascii="Times New Roman" w:eastAsia="Calibri" w:hAnsi="Times New Roman" w:cs="Times New Roman"/>
          <w:sz w:val="24"/>
          <w:szCs w:val="24"/>
        </w:rPr>
        <w:t xml:space="preserve">ветлана </w:t>
      </w:r>
      <w:r w:rsidRPr="000A1084">
        <w:rPr>
          <w:rFonts w:ascii="Times New Roman" w:eastAsia="Calibri" w:hAnsi="Times New Roman" w:cs="Times New Roman"/>
          <w:sz w:val="24"/>
          <w:szCs w:val="24"/>
        </w:rPr>
        <w:t>И</w:t>
      </w:r>
      <w:r w:rsidR="00CD4F1B">
        <w:rPr>
          <w:rFonts w:ascii="Times New Roman" w:eastAsia="Calibri" w:hAnsi="Times New Roman" w:cs="Times New Roman"/>
          <w:sz w:val="24"/>
          <w:szCs w:val="24"/>
        </w:rPr>
        <w:t>вановна</w:t>
      </w: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 - учитель начальных классов 1 квалификационной категории;</w:t>
      </w:r>
    </w:p>
    <w:p w:rsidR="00CE22BD" w:rsidRDefault="000A1084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Кармач</w:t>
      </w:r>
      <w:r w:rsidR="00CD4F1B">
        <w:rPr>
          <w:rFonts w:ascii="Times New Roman" w:eastAsia="Calibri" w:hAnsi="Times New Roman" w:cs="Times New Roman"/>
          <w:sz w:val="24"/>
          <w:szCs w:val="24"/>
        </w:rPr>
        <w:t>ева</w:t>
      </w:r>
      <w:proofErr w:type="spellEnd"/>
      <w:r w:rsidR="00CD4F1B">
        <w:rPr>
          <w:rFonts w:ascii="Times New Roman" w:eastAsia="Calibri" w:hAnsi="Times New Roman" w:cs="Times New Roman"/>
          <w:sz w:val="24"/>
          <w:szCs w:val="24"/>
        </w:rPr>
        <w:t xml:space="preserve"> Людмила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CD4F1B">
        <w:rPr>
          <w:rFonts w:ascii="Times New Roman" w:eastAsia="Calibri" w:hAnsi="Times New Roman" w:cs="Times New Roman"/>
          <w:sz w:val="24"/>
          <w:szCs w:val="24"/>
        </w:rPr>
        <w:t>авловна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 xml:space="preserve"> - учитель начальных классов 1 квалификационной категории;</w:t>
      </w:r>
    </w:p>
    <w:p w:rsidR="00CD4F1B" w:rsidRPr="000A1084" w:rsidRDefault="00CD4F1B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Гурьянова Анжелика Викторовна - </w:t>
      </w:r>
      <w:r w:rsidRPr="00CD4F1B">
        <w:rPr>
          <w:rFonts w:ascii="Times New Roman" w:eastAsia="Calibri" w:hAnsi="Times New Roman" w:cs="Times New Roman"/>
          <w:sz w:val="24"/>
          <w:szCs w:val="24"/>
        </w:rPr>
        <w:t>учитель начальных классов 1 квалификационной категории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22BD" w:rsidRPr="000A1084" w:rsidRDefault="00CD4F1B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Морозова Надежда 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иколаевна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 xml:space="preserve"> - учитель русского языка и литературы 1 квалификационной категории;</w:t>
      </w:r>
    </w:p>
    <w:p w:rsidR="00CE22BD" w:rsidRPr="000A1084" w:rsidRDefault="000A1084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Фалалеев Алексей Юрьевич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 xml:space="preserve"> - учитель математики;</w:t>
      </w:r>
    </w:p>
    <w:p w:rsidR="00CE22BD" w:rsidRPr="000A1084" w:rsidRDefault="00CD4F1B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Котова Татьяна 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ндреевна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 xml:space="preserve"> - учитель истории и обществознания высшей квалификационной категории;</w:t>
      </w:r>
    </w:p>
    <w:p w:rsidR="00CE22BD" w:rsidRPr="000A1084" w:rsidRDefault="00CE22BD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Calibri" w:hAnsi="Times New Roman" w:cs="Times New Roman"/>
          <w:sz w:val="24"/>
          <w:szCs w:val="24"/>
        </w:rPr>
        <w:t>Котова Наталья Кирилловна - учитель химии и биологии 1 квалификационной категории;</w:t>
      </w:r>
    </w:p>
    <w:p w:rsidR="00CE22BD" w:rsidRDefault="00CE22BD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084">
        <w:rPr>
          <w:rFonts w:ascii="Times New Roman" w:eastAsia="Calibri" w:hAnsi="Times New Roman" w:cs="Times New Roman"/>
          <w:sz w:val="24"/>
          <w:szCs w:val="24"/>
        </w:rPr>
        <w:t xml:space="preserve">Ларионова Лия Игоревна - учитель </w:t>
      </w:r>
      <w:r w:rsidR="00CD4F1B">
        <w:rPr>
          <w:rFonts w:ascii="Times New Roman" w:eastAsia="Calibri" w:hAnsi="Times New Roman" w:cs="Times New Roman"/>
          <w:sz w:val="24"/>
          <w:szCs w:val="24"/>
        </w:rPr>
        <w:t xml:space="preserve">русского языка, </w:t>
      </w:r>
      <w:r w:rsidRPr="000A1084">
        <w:rPr>
          <w:rFonts w:ascii="Times New Roman" w:eastAsia="Calibri" w:hAnsi="Times New Roman" w:cs="Times New Roman"/>
          <w:sz w:val="24"/>
          <w:szCs w:val="24"/>
        </w:rPr>
        <w:t>английского язы</w:t>
      </w:r>
      <w:r w:rsidR="00CD4F1B">
        <w:rPr>
          <w:rFonts w:ascii="Times New Roman" w:eastAsia="Calibri" w:hAnsi="Times New Roman" w:cs="Times New Roman"/>
          <w:sz w:val="24"/>
          <w:szCs w:val="24"/>
        </w:rPr>
        <w:t>ка 1 квалификационной категории;</w:t>
      </w:r>
    </w:p>
    <w:p w:rsidR="00CD4F1B" w:rsidRPr="000A1084" w:rsidRDefault="00CD4F1B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Фефилова Дарья Александровна – учитель </w:t>
      </w:r>
      <w:r w:rsidRPr="00CD4F1B">
        <w:rPr>
          <w:rFonts w:ascii="Times New Roman" w:eastAsia="Calibri" w:hAnsi="Times New Roman" w:cs="Times New Roman"/>
          <w:sz w:val="24"/>
          <w:szCs w:val="24"/>
        </w:rPr>
        <w:t>английского язы</w:t>
      </w:r>
      <w:r>
        <w:rPr>
          <w:rFonts w:ascii="Times New Roman" w:eastAsia="Calibri" w:hAnsi="Times New Roman" w:cs="Times New Roman"/>
          <w:sz w:val="24"/>
          <w:szCs w:val="24"/>
        </w:rPr>
        <w:t>ка 1 квалификационной категории.</w:t>
      </w:r>
    </w:p>
    <w:p w:rsidR="00CE22BD" w:rsidRDefault="00DD580B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>. Состав жюри определить после подачи заявок на участие в школьной НПК «Мои научные исследования» отдельным приказом.</w:t>
      </w:r>
    </w:p>
    <w:p w:rsidR="00A70F87" w:rsidRPr="000A1084" w:rsidRDefault="00A70F87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Использовать для проведения школьной научно-практической конференции «Мои научные открытия» кабинеты центра образования естественно-научной и технологической направленностей «Точка роста», кабинет Центра детских инициатив.</w:t>
      </w:r>
    </w:p>
    <w:p w:rsidR="00CE22BD" w:rsidRPr="000A1084" w:rsidRDefault="00A70F87" w:rsidP="000A10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 xml:space="preserve">. Ответственность за организацию и проведение школьной научно-практической конференции возложить на заместителя директора по УР </w:t>
      </w:r>
      <w:proofErr w:type="spellStart"/>
      <w:r w:rsidR="00CE22BD" w:rsidRPr="000A1084">
        <w:rPr>
          <w:rFonts w:ascii="Times New Roman" w:eastAsia="Calibri" w:hAnsi="Times New Roman" w:cs="Times New Roman"/>
          <w:sz w:val="24"/>
          <w:szCs w:val="24"/>
        </w:rPr>
        <w:t>Фалалееву</w:t>
      </w:r>
      <w:proofErr w:type="spellEnd"/>
      <w:r w:rsidR="00CE22BD" w:rsidRPr="000A1084">
        <w:rPr>
          <w:rFonts w:ascii="Times New Roman" w:eastAsia="Calibri" w:hAnsi="Times New Roman" w:cs="Times New Roman"/>
          <w:sz w:val="24"/>
          <w:szCs w:val="24"/>
        </w:rPr>
        <w:t xml:space="preserve"> Е.П., заместителя директора по УВР Южакову Т.М.</w:t>
      </w:r>
    </w:p>
    <w:p w:rsidR="00CE22BD" w:rsidRPr="000A1084" w:rsidRDefault="00DD580B" w:rsidP="000A108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CE22BD" w:rsidRPr="000A1084">
        <w:rPr>
          <w:rFonts w:ascii="Times New Roman" w:eastAsia="Calibri" w:hAnsi="Times New Roman" w:cs="Times New Roman"/>
          <w:sz w:val="24"/>
          <w:szCs w:val="24"/>
        </w:rPr>
        <w:t>. К</w:t>
      </w:r>
      <w:r w:rsidR="00CE22BD" w:rsidRPr="000A108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онтроль исполнения настоящего приказа оставляю за собой.</w:t>
      </w:r>
    </w:p>
    <w:p w:rsidR="00CE22BD" w:rsidRPr="000A1084" w:rsidRDefault="00CE22BD" w:rsidP="000A1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FD0" w:rsidRPr="000A1084" w:rsidRDefault="00713FD0" w:rsidP="000A1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№2 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И.С.</w:t>
      </w:r>
      <w:r w:rsidR="007C03E8"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Паньшина</w:t>
      </w:r>
    </w:p>
    <w:p w:rsidR="00713FD0" w:rsidRPr="000A1084" w:rsidRDefault="00713FD0" w:rsidP="000A1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FD0" w:rsidRPr="000A1084" w:rsidRDefault="00713FD0" w:rsidP="000A1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C95" w:rsidRPr="000A1084" w:rsidRDefault="00847C95" w:rsidP="000A1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FD0" w:rsidRPr="000A1084" w:rsidRDefault="00713FD0" w:rsidP="000A1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</w:t>
      </w:r>
      <w:r w:rsidR="007C03E8"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№-Д от </w:t>
      </w:r>
      <w:r w:rsidR="00CE22BD"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58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22BD"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DD58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ознакомлены: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1843"/>
        <w:gridCol w:w="2268"/>
      </w:tblGrid>
      <w:tr w:rsidR="00713FD0" w:rsidRPr="000A1084" w:rsidTr="00DD580B">
        <w:tc>
          <w:tcPr>
            <w:tcW w:w="567" w:type="dxa"/>
          </w:tcPr>
          <w:p w:rsidR="00713FD0" w:rsidRPr="000A1084" w:rsidRDefault="00713FD0" w:rsidP="00CD4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713FD0" w:rsidRPr="000A1084" w:rsidRDefault="00713FD0" w:rsidP="00CD4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Ф.И.О. работника</w:t>
            </w:r>
          </w:p>
        </w:tc>
        <w:tc>
          <w:tcPr>
            <w:tcW w:w="2126" w:type="dxa"/>
          </w:tcPr>
          <w:p w:rsidR="00713FD0" w:rsidRPr="000A1084" w:rsidRDefault="00713FD0" w:rsidP="00CD4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1843" w:type="dxa"/>
          </w:tcPr>
          <w:p w:rsidR="00713FD0" w:rsidRPr="000A1084" w:rsidRDefault="00713FD0" w:rsidP="00CD4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Дата</w:t>
            </w:r>
          </w:p>
          <w:p w:rsidR="00713FD0" w:rsidRPr="000A1084" w:rsidRDefault="00713FD0" w:rsidP="00CD4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ознакомления</w:t>
            </w:r>
          </w:p>
        </w:tc>
        <w:tc>
          <w:tcPr>
            <w:tcW w:w="2268" w:type="dxa"/>
          </w:tcPr>
          <w:p w:rsidR="00713FD0" w:rsidRPr="000A1084" w:rsidRDefault="00713FD0" w:rsidP="00CD4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Подпись</w:t>
            </w:r>
          </w:p>
        </w:tc>
      </w:tr>
      <w:tr w:rsidR="00CE22BD" w:rsidRPr="000A1084" w:rsidTr="00DD580B">
        <w:tc>
          <w:tcPr>
            <w:tcW w:w="567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c>
          <w:tcPr>
            <w:tcW w:w="567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CE22BD" w:rsidRPr="000A1084" w:rsidTr="00DD580B">
        <w:trPr>
          <w:trHeight w:val="162"/>
        </w:trPr>
        <w:tc>
          <w:tcPr>
            <w:tcW w:w="567" w:type="dxa"/>
          </w:tcPr>
          <w:p w:rsidR="00CE22BD" w:rsidRPr="000A1084" w:rsidRDefault="009F75B2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0A108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3261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CE22BD" w:rsidRPr="000A1084" w:rsidRDefault="00CE22BD" w:rsidP="00CD4F1B">
            <w:pPr>
              <w:jc w:val="center"/>
            </w:pPr>
          </w:p>
        </w:tc>
        <w:tc>
          <w:tcPr>
            <w:tcW w:w="2268" w:type="dxa"/>
          </w:tcPr>
          <w:p w:rsidR="00CE22BD" w:rsidRPr="000A1084" w:rsidRDefault="00CE22BD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DD580B" w:rsidRPr="000A1084" w:rsidTr="00DD580B">
        <w:trPr>
          <w:trHeight w:val="162"/>
        </w:trPr>
        <w:tc>
          <w:tcPr>
            <w:tcW w:w="567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DD580B" w:rsidRPr="000A1084" w:rsidRDefault="00DD580B" w:rsidP="00CD4F1B">
            <w:pPr>
              <w:jc w:val="center"/>
            </w:pPr>
          </w:p>
        </w:tc>
        <w:tc>
          <w:tcPr>
            <w:tcW w:w="2268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DD580B" w:rsidRPr="000A1084" w:rsidTr="00DD580B">
        <w:trPr>
          <w:trHeight w:val="162"/>
        </w:trPr>
        <w:tc>
          <w:tcPr>
            <w:tcW w:w="567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DD580B" w:rsidRPr="000A1084" w:rsidRDefault="00DD580B" w:rsidP="00CD4F1B">
            <w:pPr>
              <w:jc w:val="center"/>
            </w:pPr>
          </w:p>
        </w:tc>
        <w:tc>
          <w:tcPr>
            <w:tcW w:w="2268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DD580B" w:rsidRPr="000A1084" w:rsidTr="00DD580B">
        <w:trPr>
          <w:trHeight w:val="162"/>
        </w:trPr>
        <w:tc>
          <w:tcPr>
            <w:tcW w:w="567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DD580B" w:rsidRPr="000A1084" w:rsidRDefault="00DD580B" w:rsidP="00CD4F1B">
            <w:pPr>
              <w:jc w:val="center"/>
            </w:pPr>
          </w:p>
        </w:tc>
        <w:tc>
          <w:tcPr>
            <w:tcW w:w="2268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DD580B" w:rsidRPr="000A1084" w:rsidTr="00DD580B">
        <w:trPr>
          <w:trHeight w:val="162"/>
        </w:trPr>
        <w:tc>
          <w:tcPr>
            <w:tcW w:w="567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DD580B" w:rsidRPr="000A1084" w:rsidRDefault="00DD580B" w:rsidP="00CD4F1B">
            <w:pPr>
              <w:jc w:val="center"/>
            </w:pPr>
          </w:p>
        </w:tc>
        <w:tc>
          <w:tcPr>
            <w:tcW w:w="2268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DD580B" w:rsidRPr="000A1084" w:rsidTr="00DD580B">
        <w:trPr>
          <w:trHeight w:val="162"/>
        </w:trPr>
        <w:tc>
          <w:tcPr>
            <w:tcW w:w="567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DD580B" w:rsidRPr="000A1084" w:rsidRDefault="00DD580B" w:rsidP="00CD4F1B">
            <w:pPr>
              <w:jc w:val="center"/>
            </w:pPr>
          </w:p>
        </w:tc>
        <w:tc>
          <w:tcPr>
            <w:tcW w:w="2268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DD580B" w:rsidRPr="000A1084" w:rsidTr="00DD580B">
        <w:trPr>
          <w:trHeight w:val="162"/>
        </w:trPr>
        <w:tc>
          <w:tcPr>
            <w:tcW w:w="567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DD580B" w:rsidRPr="000A1084" w:rsidRDefault="00DD580B" w:rsidP="00CD4F1B">
            <w:pPr>
              <w:jc w:val="center"/>
            </w:pPr>
          </w:p>
        </w:tc>
        <w:tc>
          <w:tcPr>
            <w:tcW w:w="2268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DD580B" w:rsidRPr="000A1084" w:rsidTr="00DD580B">
        <w:trPr>
          <w:trHeight w:val="162"/>
        </w:trPr>
        <w:tc>
          <w:tcPr>
            <w:tcW w:w="567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DD580B" w:rsidRPr="000A1084" w:rsidRDefault="00DD580B" w:rsidP="00CD4F1B">
            <w:pPr>
              <w:jc w:val="center"/>
            </w:pPr>
          </w:p>
        </w:tc>
        <w:tc>
          <w:tcPr>
            <w:tcW w:w="2268" w:type="dxa"/>
          </w:tcPr>
          <w:p w:rsidR="00DD580B" w:rsidRPr="000A1084" w:rsidRDefault="00DD580B" w:rsidP="00CD4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713FD0" w:rsidRPr="000A1084" w:rsidRDefault="00713FD0" w:rsidP="000A1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AA" w:rsidRPr="000A1084" w:rsidRDefault="003178AA" w:rsidP="000A1084">
      <w:pPr>
        <w:spacing w:after="0" w:line="240" w:lineRule="auto"/>
        <w:ind w:firstLine="709"/>
        <w:rPr>
          <w:sz w:val="24"/>
          <w:szCs w:val="24"/>
        </w:rPr>
      </w:pPr>
    </w:p>
    <w:p w:rsidR="00B22BFF" w:rsidRPr="000A1084" w:rsidRDefault="00B22BFF" w:rsidP="000A1084">
      <w:pPr>
        <w:spacing w:after="0" w:line="240" w:lineRule="auto"/>
        <w:ind w:firstLine="709"/>
        <w:rPr>
          <w:sz w:val="24"/>
          <w:szCs w:val="24"/>
        </w:rPr>
      </w:pPr>
    </w:p>
    <w:p w:rsidR="00B22BFF" w:rsidRPr="000A1084" w:rsidRDefault="00B22BFF" w:rsidP="000A1084">
      <w:pPr>
        <w:spacing w:after="0" w:line="240" w:lineRule="auto"/>
        <w:ind w:firstLine="709"/>
        <w:rPr>
          <w:sz w:val="24"/>
          <w:szCs w:val="24"/>
        </w:rPr>
      </w:pPr>
    </w:p>
    <w:p w:rsidR="00B22BFF" w:rsidRPr="000A1084" w:rsidRDefault="00B22BFF" w:rsidP="000A1084">
      <w:pPr>
        <w:spacing w:after="0" w:line="240" w:lineRule="auto"/>
        <w:ind w:left="538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№ 1</w:t>
      </w:r>
    </w:p>
    <w:p w:rsidR="00B22BFF" w:rsidRPr="000A1084" w:rsidRDefault="00B22BFF" w:rsidP="000A1084">
      <w:pPr>
        <w:spacing w:after="0" w:line="240" w:lineRule="auto"/>
        <w:ind w:left="5387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приказу от </w:t>
      </w:r>
      <w:r w:rsidRPr="000A108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1</w:t>
      </w:r>
      <w:r w:rsidR="00A70F87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3</w:t>
      </w:r>
      <w:r w:rsidRPr="000A108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.01.202</w:t>
      </w:r>
      <w:r w:rsidR="00A70F87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5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 </w:t>
      </w:r>
      <w:r w:rsidRPr="000A1084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 xml:space="preserve"> </w:t>
      </w: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A70F87" w:rsidRDefault="00A70F87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о школьной научно-практической конференции </w:t>
      </w: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(защите проектов) </w:t>
      </w: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«Мои научные открытия»</w:t>
      </w: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обучающихся МБОУ СОШ №2 и филиалов «Башкарская СОШ», «</w:t>
      </w:r>
      <w:proofErr w:type="spellStart"/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Кайгородская</w:t>
      </w:r>
      <w:proofErr w:type="spellEnd"/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СОШ» в 202</w:t>
      </w:r>
      <w:r w:rsidR="00A70F87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4/2025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B22BFF" w:rsidRPr="000A1084" w:rsidRDefault="00B22BFF" w:rsidP="000A1084">
      <w:pPr>
        <w:spacing w:after="0" w:line="240" w:lineRule="auto"/>
        <w:ind w:firstLine="709"/>
        <w:rPr>
          <w:rFonts w:ascii="Liberation Serif" w:eastAsia="Times New Roman" w:hAnsi="Liberation Serif" w:cs="Liberation Serif"/>
          <w:b/>
          <w:bCs/>
          <w:color w:val="000000"/>
          <w:spacing w:val="10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B22BFF" w:rsidRPr="000A1084" w:rsidRDefault="00B22BFF" w:rsidP="000A1084">
      <w:pPr>
        <w:numPr>
          <w:ilvl w:val="1"/>
          <w:numId w:val="7"/>
        </w:num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Настоящее Положение определяет порядок организации и проведения научно-практической конференции «Мои научные открытия» обучающихся МБОУ СОШ №2 и филиалов «Башкарская СОШ», «Кайгородская СОШ» (далее – НПК), её организационное и методическое обеспечение, порядок участия в НПК и определения победителей и призёров.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1.2. 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Положение разработано в соответствии с Положением о научно-практической конференции обучающихся Свердловской области, утвержденным Министерством образования и молодежной политики Свердловской области 30 января 2020 года.</w:t>
      </w:r>
    </w:p>
    <w:p w:rsidR="00B22BFF" w:rsidRPr="000A1084" w:rsidRDefault="00B22BFF" w:rsidP="000A1084">
      <w:pPr>
        <w:spacing w:after="0" w:line="240" w:lineRule="auto"/>
        <w:ind w:right="23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>1.3. Школьная научно-практическая конференция 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научного подхода к развитию проектной и исследовательской деятельности учащихся.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1.4. НПК является отборочным этапом муниципальной научно-практической конференции обучающихся 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Горноуральск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ий</w:t>
      </w:r>
      <w:proofErr w:type="spellEnd"/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Свердловской области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и 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проводится с целью развития познавательных и исследовательских интересов школьников в области научной, исследовательской, творческой и социально значимой практической деятельности, а также выявления, поддержки и развития талантливых и одаренных детей.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1.5. Целью НПК является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содействие развитию интеллектуально-творческого потенциала школьников через вовлечение его в проектно-исследовательскую деятельность, выявление талантливых и способных детей в МБОУ СОШ №2 и филиалах.</w:t>
      </w:r>
    </w:p>
    <w:p w:rsidR="00B22BFF" w:rsidRPr="000A1084" w:rsidRDefault="00B22BFF" w:rsidP="000A1084">
      <w:pPr>
        <w:tabs>
          <w:tab w:val="left" w:pos="255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Задачи:</w:t>
      </w:r>
      <w:r w:rsidRPr="000A1084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ab/>
      </w:r>
    </w:p>
    <w:p w:rsidR="00B22BFF" w:rsidRPr="000A1084" w:rsidRDefault="00B22BFF" w:rsidP="000A108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активизировать и развивать познавательные и исследовательские интересы обучающихся в различных предметных областях и сферах деятельности;</w:t>
      </w:r>
    </w:p>
    <w:p w:rsidR="00B22BFF" w:rsidRPr="000A1084" w:rsidRDefault="00B22BFF" w:rsidP="000A108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познакомить обучающихся с ведущими научными школами и учеными Свердловской области, достижениями и проблемами фундаментальной и прикладной науки; повысить интерес к российской и региональной науке и культуре;</w:t>
      </w:r>
    </w:p>
    <w:p w:rsidR="00B22BFF" w:rsidRPr="000A1084" w:rsidRDefault="00B22BFF" w:rsidP="000A108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вовлечь обучающихся в поисково-исследовательскую деятельность, приобщить к решению задач, имеющих практическое значение для развития науки, промышленности, экономики, культуры и искусства Уральского региона;</w:t>
      </w:r>
    </w:p>
    <w:p w:rsidR="00B22BFF" w:rsidRPr="000A1084" w:rsidRDefault="00B22BFF" w:rsidP="000A1084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выявить лучшие проектно-исследовательские работы школьников, которые могут быть рекомендованы к участию в конкурсах, олимпиадах и других мероприятиях исследовательского и проектного характера на муниципальном, региональном, федеральном и международном уровнях;</w:t>
      </w:r>
    </w:p>
    <w:p w:rsidR="00B22BFF" w:rsidRPr="000A1084" w:rsidRDefault="00B22BFF" w:rsidP="000A1084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предоставить возможность для развития навыков исследовательского поведения и формирования опыта индивидуальных достижений, самореализации в интеллектуальной соревновательной деятельности.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2. Участники Конференции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Участниками Конференции являются обучающиеся 1-11 классов МБОУ СОШ №2 и филиалов «Башкарская СОШ», «Кайгородская СОШ», подготовившие </w:t>
      </w:r>
      <w:proofErr w:type="gram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проекты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 исследовательские</w:t>
      </w:r>
      <w:proofErr w:type="gramEnd"/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работы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соответствии с требованиями настоящего Положения, выполненные индивидуально или в составе авторского коллектива (не более трех авторов). При представлении работы двумя или тремя авторами необходимо отразить вклад каждого из них на этапах сбора, обработки и интерпретации материала. 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3. Организаторы Конференции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3.1.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Ответственность за организацию и проведение НПК «Мои научные открытия», формирование и работу оргкомитета и жюри НПК возлагается на организационный комитет (далее - Оргкомитет), состав которого утверждается приказом директора МБОУ СОШ №2.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3.3. 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Оргкомитет Конференции является основным координирующим органом по подготовке, организации и проведению Конференции.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3.3.1. Оргкомитет: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разрабатывает и ведет необходимую документацию по проведению Конференции;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обеспечивает проведение и подведение итогов Конференции;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организует награждение победителей и призёров;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готовит аналитические материалы по итогам проведения Конференции.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3.3.2. Оргкомитет оставляет за собой право изменить условия и форму проведения Конференции, в том числе сроки проведения и количество участников, исходя из сложившихся условий, с обязательным предварительным оповещением участников. Оргкомитет имеет право учреждать специальные номинации.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3.4. Экспертная комиссия формируется и утверждается приказом директора МБОУ СОШ №2.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3.4.1.Экспертная комиссия: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proofErr w:type="gram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проводит  техническую</w:t>
      </w:r>
      <w:proofErr w:type="gram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экспертизу на соответствие требованиям, указанным в данном Положении (Приложения № 1, 2, 3 к Положению). 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3.4.2. </w:t>
      </w: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 состав экспертных комиссий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могут входить: </w:t>
      </w:r>
      <w:r w:rsidR="00A70F8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учителя не ниже первой, высшей 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квалификационной категории, </w:t>
      </w:r>
      <w:proofErr w:type="gramStart"/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специалисты  организаций</w:t>
      </w:r>
      <w:proofErr w:type="gramEnd"/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учреждений, являющихся социальными партнёрами МБОУ СОШ №2.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3.5. Жюри Конференции формируется и утверждается приказом директора МБОУ СОШ №2.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3.5.1 Жюри по каждому направлению: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оценивает защиту проектов;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ведет необходимую документацию;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определяет победителей, призёров;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–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представляет результаты участникам при подведении итогов НПК. 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 результатам проведения муниципального этапа защиты проектов жюри готовит аналитические материалы об уровне представленных работ. Аналитические материалы и итоговые документы предоставляются в оргкомитет в течение 5 дней по завершению защиты работ обучающихся.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Результаты проведения защиты </w:t>
      </w:r>
      <w:proofErr w:type="gram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проектов</w:t>
      </w:r>
      <w:proofErr w:type="gram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обучающихся размещаются на сайте МБОУ СОШ №2, хранятся у заместителя директора по учебной работе.</w:t>
      </w:r>
    </w:p>
    <w:p w:rsidR="00B22BFF" w:rsidRPr="000A1084" w:rsidRDefault="00B22BFF" w:rsidP="000A1084">
      <w:pPr>
        <w:widowControl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4. Порядок и условия проведения Конференции</w:t>
      </w:r>
      <w:bookmarkEnd w:id="0"/>
    </w:p>
    <w:p w:rsidR="00B22BFF" w:rsidRPr="000A1084" w:rsidRDefault="00B22BFF" w:rsidP="000A108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bookmarkStart w:id="1" w:name="bookmark1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4.1. В оргкомитет для участия в НПК направляются:</w:t>
      </w:r>
    </w:p>
    <w:p w:rsidR="00B22BFF" w:rsidRPr="000A1084" w:rsidRDefault="00B22BFF" w:rsidP="000A108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 xml:space="preserve">до </w:t>
      </w:r>
      <w:r w:rsidR="00A70F87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>24</w:t>
      </w:r>
      <w:r w:rsidRPr="000A1084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>.0</w:t>
      </w:r>
      <w:r w:rsidR="00A70F87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>1</w:t>
      </w:r>
      <w:r w:rsidRPr="000A1084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>.202</w:t>
      </w:r>
      <w:r w:rsidR="00A70F87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  <w:t>5</w:t>
      </w: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заявки на участие в Конференции в электронном варианте на электронный адрес </w:t>
      </w:r>
      <w:hyperlink r:id="rId6" w:history="1">
        <w:proofErr w:type="gramStart"/>
        <w:r w:rsidR="00A70F87" w:rsidRPr="00197601">
          <w:rPr>
            <w:rStyle w:val="aa"/>
            <w:rFonts w:ascii="Liberation Serif" w:eastAsia="Times New Roman" w:hAnsi="Liberation Serif" w:cs="Arial"/>
            <w:sz w:val="24"/>
            <w:szCs w:val="24"/>
            <w:shd w:val="clear" w:color="auto" w:fill="FFFFFF"/>
            <w:lang w:val="en-US" w:eastAsia="ru-RU"/>
          </w:rPr>
          <w:t>school</w:t>
        </w:r>
        <w:r w:rsidR="00A70F87" w:rsidRPr="00197601">
          <w:rPr>
            <w:rStyle w:val="aa"/>
            <w:rFonts w:ascii="Liberation Serif" w:eastAsia="Times New Roman" w:hAnsi="Liberation Serif" w:cs="Arial"/>
            <w:sz w:val="24"/>
            <w:szCs w:val="24"/>
            <w:shd w:val="clear" w:color="auto" w:fill="FFFFFF"/>
            <w:lang w:eastAsia="ru-RU"/>
          </w:rPr>
          <w:t>2</w:t>
        </w:r>
        <w:r w:rsidR="00A70F87" w:rsidRPr="00197601">
          <w:rPr>
            <w:rStyle w:val="aa"/>
            <w:rFonts w:ascii="Liberation Serif" w:eastAsia="Times New Roman" w:hAnsi="Liberation Serif" w:cs="Arial"/>
            <w:sz w:val="24"/>
            <w:szCs w:val="24"/>
            <w:shd w:val="clear" w:color="auto" w:fill="FFFFFF"/>
            <w:lang w:val="en-US" w:eastAsia="ru-RU"/>
          </w:rPr>
          <w:t>ggo</w:t>
        </w:r>
        <w:r w:rsidR="00A70F87" w:rsidRPr="00197601">
          <w:rPr>
            <w:rStyle w:val="aa"/>
            <w:rFonts w:ascii="Liberation Serif" w:eastAsia="Times New Roman" w:hAnsi="Liberation Serif" w:cs="Arial"/>
            <w:sz w:val="24"/>
            <w:szCs w:val="24"/>
            <w:shd w:val="clear" w:color="auto" w:fill="FFFFFF"/>
            <w:lang w:eastAsia="ru-RU"/>
          </w:rPr>
          <w:t>@</w:t>
        </w:r>
        <w:r w:rsidR="00A70F87" w:rsidRPr="00197601">
          <w:rPr>
            <w:rStyle w:val="aa"/>
            <w:rFonts w:ascii="Liberation Serif" w:eastAsia="Times New Roman" w:hAnsi="Liberation Serif" w:cs="Arial"/>
            <w:sz w:val="24"/>
            <w:szCs w:val="24"/>
            <w:shd w:val="clear" w:color="auto" w:fill="FFFFFF"/>
            <w:lang w:val="en-US" w:eastAsia="ru-RU"/>
          </w:rPr>
          <w:t>mail</w:t>
        </w:r>
        <w:r w:rsidR="00A70F87" w:rsidRPr="00197601">
          <w:rPr>
            <w:rStyle w:val="aa"/>
            <w:rFonts w:ascii="Liberation Serif" w:eastAsia="Times New Roman" w:hAnsi="Liberation Serif" w:cs="Arial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="00A70F87" w:rsidRPr="00197601">
          <w:rPr>
            <w:rStyle w:val="aa"/>
            <w:rFonts w:ascii="Liberation Serif" w:eastAsia="Times New Roman" w:hAnsi="Liberation Serif" w:cs="Arial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</w:hyperlink>
      <w:r w:rsidR="00A70F87" w:rsidRPr="00A70F87">
        <w:rPr>
          <w:rFonts w:ascii="Liberation Serif" w:eastAsia="Times New Roman" w:hAnsi="Liberation Serif" w:cs="Arial"/>
          <w:sz w:val="24"/>
          <w:szCs w:val="24"/>
          <w:shd w:val="clear" w:color="auto" w:fill="FFFFFF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</w:t>
      </w:r>
      <w:proofErr w:type="gramEnd"/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прилагаемой форме</w:t>
      </w:r>
      <w:r w:rsidR="00A70F87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Приложение 5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); </w:t>
      </w:r>
    </w:p>
    <w:p w:rsidR="00B22BFF" w:rsidRPr="000A1084" w:rsidRDefault="00B22BFF" w:rsidP="000A1084">
      <w:pPr>
        <w:keepNext/>
        <w:keepLines/>
        <w:spacing w:after="0" w:line="240" w:lineRule="auto"/>
        <w:ind w:right="-84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</w:pPr>
      <w:r w:rsidRPr="000A1084">
        <w:rPr>
          <w:rFonts w:ascii="Liberation Serif" w:eastAsia="Times New Roman" w:hAnsi="Liberation Serif" w:cs="Liberation Serif"/>
          <w:b/>
          <w:sz w:val="24"/>
          <w:szCs w:val="24"/>
          <w:u w:val="single"/>
          <w:lang w:val="x-none" w:eastAsia="x-none"/>
        </w:rPr>
        <w:t xml:space="preserve">до </w:t>
      </w:r>
      <w:r w:rsidR="00A70F87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x-none"/>
        </w:rPr>
        <w:t>28</w:t>
      </w:r>
      <w:r w:rsidR="00A70F87">
        <w:rPr>
          <w:rFonts w:ascii="Liberation Serif" w:eastAsia="Times New Roman" w:hAnsi="Liberation Serif" w:cs="Liberation Serif"/>
          <w:b/>
          <w:sz w:val="24"/>
          <w:szCs w:val="24"/>
          <w:u w:val="single"/>
          <w:lang w:val="x-none" w:eastAsia="x-none"/>
        </w:rPr>
        <w:t>.01</w:t>
      </w:r>
      <w:r w:rsidRPr="000A1084">
        <w:rPr>
          <w:rFonts w:ascii="Liberation Serif" w:eastAsia="Times New Roman" w:hAnsi="Liberation Serif" w:cs="Liberation Serif"/>
          <w:b/>
          <w:sz w:val="24"/>
          <w:szCs w:val="24"/>
          <w:u w:val="single"/>
          <w:lang w:val="x-none" w:eastAsia="x-none"/>
        </w:rPr>
        <w:t>.202</w:t>
      </w:r>
      <w:r w:rsidR="00A70F87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x-none"/>
        </w:rPr>
        <w:t>5</w:t>
      </w:r>
      <w:r w:rsidRPr="000A1084"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x-none"/>
        </w:rPr>
        <w:t>:</w:t>
      </w:r>
    </w:p>
    <w:p w:rsidR="00B22BFF" w:rsidRPr="000A1084" w:rsidRDefault="00B22BFF" w:rsidP="000A1084">
      <w:pPr>
        <w:keepNext/>
        <w:keepLines/>
        <w:numPr>
          <w:ilvl w:val="0"/>
          <w:numId w:val="10"/>
        </w:numPr>
        <w:spacing w:after="0" w:line="240" w:lineRule="auto"/>
        <w:ind w:left="0" w:right="-84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>проекты участников, оформленные в соответствии с требованием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x-none"/>
        </w:rPr>
        <w:t xml:space="preserve"> с рецензией руководителя проекта </w:t>
      </w:r>
      <w:r w:rsidRPr="000A1084">
        <w:rPr>
          <w:rFonts w:ascii="Liberation Serif" w:eastAsia="Times New Roman" w:hAnsi="Liberation Serif" w:cs="Liberation Serif"/>
          <w:sz w:val="24"/>
          <w:szCs w:val="24"/>
          <w:lang w:val="x-none" w:eastAsia="x-none"/>
        </w:rPr>
        <w:t>(с подпис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x-none"/>
        </w:rPr>
        <w:t>ью</w:t>
      </w:r>
      <w:r w:rsidRPr="000A1084">
        <w:rPr>
          <w:rFonts w:ascii="Liberation Serif" w:eastAsia="Times New Roman" w:hAnsi="Liberation Serif" w:cs="Liberation Serif"/>
          <w:sz w:val="24"/>
          <w:szCs w:val="24"/>
          <w:lang w:val="x-none" w:eastAsia="x-none"/>
        </w:rPr>
        <w:t>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  <w:t>,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 xml:space="preserve"> </w:t>
      </w:r>
    </w:p>
    <w:p w:rsidR="00B22BFF" w:rsidRPr="000A1084" w:rsidRDefault="00B22BFF" w:rsidP="000A1084">
      <w:pPr>
        <w:keepNext/>
        <w:keepLines/>
        <w:numPr>
          <w:ilvl w:val="0"/>
          <w:numId w:val="10"/>
        </w:numPr>
        <w:spacing w:after="0" w:line="240" w:lineRule="auto"/>
        <w:ind w:left="0" w:right="-84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>мультимедийны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  <w:t>е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 xml:space="preserve"> презентаций участников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  <w:t xml:space="preserve">, используемые при защите проекта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 xml:space="preserve">(формат файла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>PowerPoint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>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x-none"/>
        </w:rPr>
        <w:t>.</w:t>
      </w:r>
    </w:p>
    <w:p w:rsidR="00B22BFF" w:rsidRPr="000A1084" w:rsidRDefault="00B22BFF" w:rsidP="000A1084">
      <w:pPr>
        <w:keepNext/>
        <w:keepLines/>
        <w:spacing w:after="0" w:line="240" w:lineRule="auto"/>
        <w:ind w:left="709" w:right="-84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x-none" w:eastAsia="x-none"/>
        </w:rPr>
        <w:t>Рабочий язык Конференции – русский язык. Защита работы ведется на рабочем языке.</w:t>
      </w:r>
    </w:p>
    <w:p w:rsidR="00B22BFF" w:rsidRPr="000A1084" w:rsidRDefault="00B22BFF" w:rsidP="000A108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4.2.Конференция муниципального уровня проводится поэтапно: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Первый этап - экспертиза проектов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провод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ится экспертами Конференции с 28.01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.202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по 2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9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.0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.202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г. </w:t>
      </w:r>
    </w:p>
    <w:p w:rsidR="00B22BFF" w:rsidRPr="000A1084" w:rsidRDefault="00B22BFF" w:rsidP="000A108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Второй этап - защита </w:t>
      </w:r>
      <w:proofErr w:type="gramStart"/>
      <w:r w:rsidRPr="000A108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проектов</w:t>
      </w:r>
      <w:proofErr w:type="gramEnd"/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обучающихся оценивается по критериям представления проекта (Приложение №4 к Положению). </w:t>
      </w:r>
    </w:p>
    <w:p w:rsidR="00B22BFF" w:rsidRPr="000A1084" w:rsidRDefault="00B22BFF" w:rsidP="000A108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Проводится в очно</w:t>
      </w:r>
      <w:r w:rsidR="00A70F8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 формате на базе МБОУ СОШ №2 </w:t>
      </w:r>
      <w:r w:rsidR="00A70F87" w:rsidRPr="00A70F87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30.01</w:t>
      </w:r>
      <w:r w:rsidRPr="00A70F87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.202</w:t>
      </w:r>
      <w:r w:rsidR="00A70F87" w:rsidRPr="00A70F87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5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г.  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Максимальная оценка за участие в НПК - 100 баллов, из них максимальный балл за первый этап - 40, за защиту - 60 баллов. Распределение мест производится на основании сводного протокола защиты работ и количества баллов, набранных каждым участником. Распределение мест по баллам: 3 место - 65-76 б., 2 место - 77-88 б., 1 место - 89-100 б.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4.3. Для участия в Конференции принимаются следующие виды проектов: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1) исследовательский (научно-исследовательский) проект –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2) творческий проект – это самостоятельная или коллективная работа обучающихся,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 </w:t>
      </w:r>
    </w:p>
    <w:p w:rsidR="00B22BFF" w:rsidRPr="000A1084" w:rsidRDefault="00B22BFF" w:rsidP="000A108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4.4. Проект может быть заявлен только в одном направлении.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4.5. Тематика проектов для обучающихся: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4.5.1.  для обучающихся 1-4 классов тематика проектов должна быть представлена в следующих направлениях: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- «Великий и могучий»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«Чтение - лучшее учение»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- «Точные науки»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«Окружающий мир» (история)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- «Окружающий мир» (краеведение)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- «Умелые руки не знают скуки» (технология)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«Твоё здоровье»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«Знакомые незнакомцы»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«Мир вокруг нас»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«Юный натуралист»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«Юный инженер-конструктор-изобретатель»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4.5.2. для обучающихся 5-11 классов тематика проектов должна отражать: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- культурные и общественно-политические события всероссийского и регионального масштаба,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- актуальные проблемы социально-экономического, общественно-политического, социокультурного и гуманитарного характера. 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Представленные проекты могут рассматриваться по следующим направлениям: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«Гуманитарное» направление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лингвистическая (Лингвистика. Русский язык. Иностранные языки);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филологическая (Литературоведение. Литературное творчество);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 xml:space="preserve">историческая (История. Краеведение. Этнография.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Топономика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 Археология).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- «Социокультурное» направление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1)       культурология и искусствоведение (Культурное наследие. Народные ремесла. Искусствоведение. Дизайн. Декоративно-прикладное искусство);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здоровый образ жизни (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Валеология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 Охрана здоровья. Технологии и средства реабилитации);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современные технологии в социально-культурной сфере (Экология природопользования.  Архитектура и строительство. Культура дома, умный дом. Технологии устройства для досуга и творчества).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 «</w:t>
      </w:r>
      <w:proofErr w:type="gram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Общественно-политическое» направление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секция патриотической направленности (Просветительская деятельность по изучению и сохранению культурных и исторических объектов, развитие детских и молодежных общественных объединений);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секция науки об обществе (Педагогика. Психология. Социология. Обществознание. Философия. Право. Политология.);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gram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 «</w:t>
      </w:r>
      <w:proofErr w:type="gram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Социально-экономическое» направление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экономика и управление (Экономика. Менеджмент. Маркетинг. Культура потребления);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цифровая экономика (Большие данные. Новые информационные технологии в системе производства, распределения, обмена и потребления);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3)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ab/>
        <w:t>предпринимательская деятельность.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Работы, представленные к защите, должны быть также направлены на развитие политической коммуникации, ориентированы на общечеловеческие культурные ценности; отражать культурно-исторические, памятные события и даты года.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4.6. 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работы.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4.7. Работы реферативного характера, не содержащие элементов самостоятельного исследования, к участию в защите не рекомендуются. Исследовательский проект в обязательном порядке должен содержать практический раздел, основанный на собственных исследованиях автора. Разработка проектов на основе заказа органов местного самоуправления, общественности усиливает их практическую значимость. </w:t>
      </w: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highlight w:val="yellow"/>
          <w:lang w:eastAsia="ru-RU"/>
        </w:rPr>
      </w:pPr>
    </w:p>
    <w:p w:rsidR="00B22BFF" w:rsidRPr="000A1084" w:rsidRDefault="00B22BFF" w:rsidP="000A10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5. Подведение итогов НПК «Мои научные открытия»</w:t>
      </w:r>
    </w:p>
    <w:p w:rsidR="00B22BFF" w:rsidRPr="000A1084" w:rsidRDefault="00B22BFF" w:rsidP="000A1084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Участники защиты проектов получают сертификат участника НПК «Мои научные открытия» с указанием набранного количества баллов и присвоенного по итогам Конференции статуса. </w:t>
      </w:r>
    </w:p>
    <w:p w:rsidR="00B22BFF" w:rsidRPr="000A1084" w:rsidRDefault="00B22BFF" w:rsidP="000A1084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Победители и призёры НПК (1, 2, 3 место) определяются в каждом направлении (секции) путем суммирования баллов первого и второго туров. Список победителей и призёров, и номинантов утверждается приказом директора МБОУ СОШ №2.</w:t>
      </w:r>
    </w:p>
    <w:p w:rsidR="00B22BFF" w:rsidRPr="000A1084" w:rsidRDefault="00B22BFF" w:rsidP="000A1084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Победители, призёры НПК награждаются грамотами МБОУ СОШ №2, могут быть поощрены памятными призами. </w:t>
      </w:r>
    </w:p>
    <w:p w:rsidR="00B22BFF" w:rsidRPr="000A1084" w:rsidRDefault="00B22BFF" w:rsidP="000A1084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Педагоги, подготовившие победителей и призёров НПК, эксперты и жюри Конференции награждаются благодарственными письмами.</w:t>
      </w:r>
    </w:p>
    <w:p w:rsidR="00B22BFF" w:rsidRPr="000A1084" w:rsidRDefault="00B22BFF" w:rsidP="000A1084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Протоколы работы жюри не выдаются, апелляции по итогам Конференции не предусмотрены. </w:t>
      </w:r>
    </w:p>
    <w:p w:rsidR="00B22BFF" w:rsidRPr="000A1084" w:rsidRDefault="00B22BFF" w:rsidP="003B0434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 результатам НПК лучшие проекты обучающихся направляются для участия в муниципальном этапе </w:t>
      </w:r>
      <w:r w:rsidR="003B0434" w:rsidRPr="003B04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научно-практической конференции (защиты исследовательских проектов) обучающихся общеобразовательных организаций МО </w:t>
      </w:r>
      <w:proofErr w:type="spellStart"/>
      <w:r w:rsidR="003B0434" w:rsidRPr="003B04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Горноуральский</w:t>
      </w:r>
      <w:proofErr w:type="spellEnd"/>
      <w:r w:rsidR="003B0434" w:rsidRPr="003B04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Свердловской области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</w:t>
      </w: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highlight w:val="yellow"/>
          <w:lang w:eastAsia="ru-RU"/>
        </w:rPr>
      </w:pPr>
    </w:p>
    <w:p w:rsidR="00B22BFF" w:rsidRPr="000A1084" w:rsidRDefault="00B22BFF" w:rsidP="000A1084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highlight w:val="yellow"/>
          <w:lang w:eastAsia="ru-RU"/>
        </w:rPr>
      </w:pPr>
    </w:p>
    <w:p w:rsidR="00B22BFF" w:rsidRPr="000A1084" w:rsidRDefault="00B22BFF" w:rsidP="000A1084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highlight w:val="yellow"/>
          <w:lang w:eastAsia="ru-RU"/>
        </w:rPr>
        <w:sectPr w:rsidR="00B22BFF" w:rsidRPr="000A1084" w:rsidSect="000A108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Y="-359"/>
        <w:tblW w:w="0" w:type="auto"/>
        <w:tblLook w:val="04A0" w:firstRow="1" w:lastRow="0" w:firstColumn="1" w:lastColumn="0" w:noHBand="0" w:noVBand="1"/>
      </w:tblPr>
      <w:tblGrid>
        <w:gridCol w:w="4623"/>
        <w:gridCol w:w="4623"/>
      </w:tblGrid>
      <w:tr w:rsidR="003B0434" w:rsidTr="003B0434"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3B0434" w:rsidRDefault="003B0434" w:rsidP="003B0434">
            <w:pPr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3B0434" w:rsidRDefault="003B0434" w:rsidP="003B0434">
            <w:pPr>
              <w:rPr>
                <w:rFonts w:ascii="Liberation Serif" w:eastAsia="Times New Roman" w:hAnsi="Liberation Serif"/>
                <w:lang w:eastAsia="ru-RU"/>
              </w:rPr>
            </w:pPr>
            <w:r w:rsidRPr="003B0434">
              <w:rPr>
                <w:rFonts w:ascii="Liberation Serif" w:eastAsia="Times New Roman" w:hAnsi="Liberation Serif"/>
                <w:lang w:eastAsia="ru-RU"/>
              </w:rPr>
              <w:t>Приложение №</w:t>
            </w:r>
            <w:r>
              <w:rPr>
                <w:rFonts w:ascii="Liberation Serif" w:eastAsia="Times New Roman" w:hAnsi="Liberation Serif"/>
                <w:lang w:eastAsia="ru-RU"/>
              </w:rPr>
              <w:t>1</w:t>
            </w:r>
          </w:p>
          <w:p w:rsidR="003B0434" w:rsidRPr="003B0434" w:rsidRDefault="003B0434" w:rsidP="003B0434">
            <w:pPr>
              <w:rPr>
                <w:rFonts w:ascii="Liberation Serif" w:eastAsia="Times New Roman" w:hAnsi="Liberation Serif"/>
                <w:lang w:eastAsia="ru-RU"/>
              </w:rPr>
            </w:pPr>
            <w:r w:rsidRPr="003B0434">
              <w:rPr>
                <w:rFonts w:ascii="Liberation Serif" w:eastAsia="Times New Roman" w:hAnsi="Liberation Serif"/>
                <w:lang w:eastAsia="ru-RU"/>
              </w:rPr>
              <w:t xml:space="preserve"> к Положению </w:t>
            </w:r>
          </w:p>
          <w:p w:rsidR="003B0434" w:rsidRDefault="003B0434" w:rsidP="003B0434">
            <w:pPr>
              <w:rPr>
                <w:rFonts w:ascii="Liberation Serif" w:eastAsia="Times New Roman" w:hAnsi="Liberation Serif"/>
                <w:lang w:eastAsia="ru-RU"/>
              </w:rPr>
            </w:pPr>
            <w:r w:rsidRPr="003B0434">
              <w:rPr>
                <w:rFonts w:ascii="Liberation Serif" w:eastAsia="Times New Roman" w:hAnsi="Liberation Serif"/>
                <w:lang w:eastAsia="ru-RU"/>
              </w:rPr>
              <w:t>о школьной научно-практической конференции (защиты проектов) обучающихся МБОУ СОШ №2 и филиалов в 202</w:t>
            </w:r>
            <w:r>
              <w:rPr>
                <w:rFonts w:ascii="Liberation Serif" w:eastAsia="Times New Roman" w:hAnsi="Liberation Serif"/>
                <w:lang w:eastAsia="ru-RU"/>
              </w:rPr>
              <w:t>4</w:t>
            </w:r>
            <w:r w:rsidRPr="003B0434">
              <w:rPr>
                <w:rFonts w:ascii="Liberation Serif" w:eastAsia="Times New Roman" w:hAnsi="Liberation Serif"/>
                <w:lang w:eastAsia="ru-RU"/>
              </w:rPr>
              <w:t>/202</w:t>
            </w:r>
            <w:r>
              <w:rPr>
                <w:rFonts w:ascii="Liberation Serif" w:eastAsia="Times New Roman" w:hAnsi="Liberation Serif"/>
                <w:lang w:eastAsia="ru-RU"/>
              </w:rPr>
              <w:t>5</w:t>
            </w:r>
            <w:r w:rsidRPr="003B0434">
              <w:rPr>
                <w:rFonts w:ascii="Liberation Serif" w:eastAsia="Times New Roman" w:hAnsi="Liberation Serif"/>
                <w:lang w:eastAsia="ru-RU"/>
              </w:rPr>
              <w:t xml:space="preserve"> учебном году</w:t>
            </w:r>
          </w:p>
        </w:tc>
      </w:tr>
    </w:tbl>
    <w:p w:rsidR="003B0434" w:rsidRDefault="003B0434" w:rsidP="003B043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</w:p>
    <w:p w:rsidR="00B22BFF" w:rsidRPr="000A1084" w:rsidRDefault="003B0434" w:rsidP="003B043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3B043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Критерии содержания, структуры и оформления</w:t>
      </w: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исследовательского проекта </w:t>
      </w: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3B0434" w:rsidRDefault="00B22BFF" w:rsidP="003B0434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-993" w:hanging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содержания, структуры, оформления и защиты 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проектной </w:t>
      </w:r>
      <w:r w:rsidRPr="000A1084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proofErr w:type="gramEnd"/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 1-4 классов</w:t>
      </w:r>
    </w:p>
    <w:p w:rsidR="00B22BFF" w:rsidRPr="000A1084" w:rsidRDefault="00B22BFF" w:rsidP="000A1084">
      <w:pPr>
        <w:widowControl w:val="0"/>
        <w:autoSpaceDE w:val="0"/>
        <w:autoSpaceDN w:val="0"/>
        <w:spacing w:before="7"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BFF" w:rsidRPr="000A1084" w:rsidRDefault="00B22BFF" w:rsidP="000A10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Критерии оценки</w:t>
      </w:r>
      <w:r w:rsidRPr="000A10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проекта</w:t>
      </w:r>
      <w:r w:rsidRPr="000A108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(до</w:t>
      </w:r>
      <w:r w:rsidRPr="000A10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14 баллов)</w:t>
      </w:r>
    </w:p>
    <w:p w:rsidR="00B22BFF" w:rsidRPr="000A1084" w:rsidRDefault="00B22BFF" w:rsidP="000A1084">
      <w:pPr>
        <w:widowControl w:val="0"/>
        <w:numPr>
          <w:ilvl w:val="0"/>
          <w:numId w:val="14"/>
        </w:numPr>
        <w:tabs>
          <w:tab w:val="left" w:pos="1121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Качество</w:t>
      </w:r>
      <w:r w:rsidRPr="000A10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оформление</w:t>
      </w:r>
      <w:r w:rsidRPr="000A10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tbl>
      <w:tblPr>
        <w:tblW w:w="8622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4962"/>
      </w:tblGrid>
      <w:tr w:rsidR="00B22BFF" w:rsidRPr="000A1084" w:rsidTr="003B0434">
        <w:trPr>
          <w:trHeight w:val="369"/>
        </w:trPr>
        <w:tc>
          <w:tcPr>
            <w:tcW w:w="3660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  <w:r w:rsidRPr="000A108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 (</w:t>
            </w: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0-1</w:t>
            </w:r>
            <w:r w:rsidRPr="000A1084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балл)</w:t>
            </w:r>
          </w:p>
        </w:tc>
        <w:tc>
          <w:tcPr>
            <w:tcW w:w="4962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(см.</w:t>
            </w:r>
            <w:r w:rsidRPr="000A108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  <w:r w:rsidRPr="000A108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  <w:r w:rsidRPr="000A108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A108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Положению)</w:t>
            </w:r>
          </w:p>
        </w:tc>
      </w:tr>
      <w:tr w:rsidR="00B22BFF" w:rsidRPr="000A1084" w:rsidTr="003B0434">
        <w:trPr>
          <w:trHeight w:val="326"/>
        </w:trPr>
        <w:tc>
          <w:tcPr>
            <w:tcW w:w="3660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Системность</w:t>
            </w:r>
            <w:r w:rsidRPr="000A108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(0-1 балл)</w:t>
            </w:r>
          </w:p>
        </w:tc>
        <w:tc>
          <w:tcPr>
            <w:tcW w:w="4962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Единство,</w:t>
            </w:r>
            <w:r w:rsidRPr="000A108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целостность</w:t>
            </w:r>
          </w:p>
        </w:tc>
      </w:tr>
      <w:tr w:rsidR="00B22BFF" w:rsidRPr="000A1084" w:rsidTr="003B0434">
        <w:trPr>
          <w:trHeight w:val="335"/>
        </w:trPr>
        <w:tc>
          <w:tcPr>
            <w:tcW w:w="3660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Лаконичность</w:t>
            </w:r>
            <w:r w:rsidRPr="000A108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(0-1</w:t>
            </w:r>
            <w:r w:rsidRPr="000A1084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балл)</w:t>
            </w:r>
          </w:p>
        </w:tc>
        <w:tc>
          <w:tcPr>
            <w:tcW w:w="4962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Простота</w:t>
            </w:r>
            <w:r w:rsidRPr="000A108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A108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ясность</w:t>
            </w:r>
            <w:r w:rsidRPr="000A108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изложения</w:t>
            </w:r>
          </w:p>
        </w:tc>
      </w:tr>
    </w:tbl>
    <w:p w:rsidR="00B22BFF" w:rsidRPr="000A1084" w:rsidRDefault="00B22BFF" w:rsidP="003B0434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Качество</w:t>
      </w:r>
      <w:r w:rsidRPr="000A10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оформления</w:t>
      </w:r>
      <w:r w:rsidRPr="000A108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презентации</w:t>
      </w:r>
    </w:p>
    <w:tbl>
      <w:tblPr>
        <w:tblW w:w="848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5957"/>
      </w:tblGrid>
      <w:tr w:rsidR="00B22BFF" w:rsidRPr="000A1084" w:rsidTr="003B0434">
        <w:trPr>
          <w:trHeight w:val="1451"/>
        </w:trPr>
        <w:tc>
          <w:tcPr>
            <w:tcW w:w="2523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(0-3 баллов)</w:t>
            </w:r>
          </w:p>
        </w:tc>
        <w:tc>
          <w:tcPr>
            <w:tcW w:w="5957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tabs>
                <w:tab w:val="left" w:pos="716"/>
                <w:tab w:val="left" w:pos="7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полнота</w:t>
            </w:r>
            <w:r w:rsidRPr="000A108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A108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лаконичность</w:t>
            </w:r>
            <w:r w:rsidRPr="000A108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раскрытия</w:t>
            </w:r>
            <w:r w:rsidRPr="000A108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0A108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</w:t>
            </w:r>
          </w:p>
          <w:p w:rsidR="00B22BFF" w:rsidRPr="000A1084" w:rsidRDefault="00B22BFF" w:rsidP="003B0434">
            <w:pPr>
              <w:widowControl w:val="0"/>
              <w:tabs>
                <w:tab w:val="left" w:pos="716"/>
                <w:tab w:val="left" w:pos="7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композиционная</w:t>
            </w:r>
            <w:r w:rsidRPr="000A108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завершенность</w:t>
            </w:r>
            <w:r w:rsidRPr="000A108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</w:t>
            </w:r>
            <w:r w:rsidRPr="000A1084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(введение,</w:t>
            </w:r>
            <w:r w:rsidRPr="000A1084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основная</w:t>
            </w:r>
            <w:r w:rsidRPr="000A108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часть,</w:t>
            </w:r>
            <w:r w:rsidRPr="000A108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заключение)</w:t>
            </w:r>
          </w:p>
          <w:p w:rsidR="00B22BFF" w:rsidRPr="000A1084" w:rsidRDefault="00B22BFF" w:rsidP="003B0434">
            <w:pPr>
              <w:widowControl w:val="0"/>
              <w:tabs>
                <w:tab w:val="left" w:pos="716"/>
                <w:tab w:val="left" w:pos="7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целесообразность</w:t>
            </w:r>
            <w:r w:rsidRPr="000A108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распределения</w:t>
            </w:r>
            <w:r w:rsidRPr="000A108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</w:t>
            </w:r>
            <w:r w:rsidRPr="000A1084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0A108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0A1084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слайдам</w:t>
            </w:r>
          </w:p>
        </w:tc>
      </w:tr>
      <w:tr w:rsidR="00B22BFF" w:rsidRPr="000A1084" w:rsidTr="003B0434">
        <w:trPr>
          <w:trHeight w:val="1257"/>
        </w:trPr>
        <w:tc>
          <w:tcPr>
            <w:tcW w:w="2523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</w:p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2BFF" w:rsidRPr="000A1084" w:rsidRDefault="00B22BFF" w:rsidP="003B0434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баллов)</w:t>
            </w:r>
          </w:p>
        </w:tc>
        <w:tc>
          <w:tcPr>
            <w:tcW w:w="5957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tabs>
                <w:tab w:val="left" w:pos="715"/>
                <w:tab w:val="left" w:pos="7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единство</w:t>
            </w:r>
            <w:r w:rsidRPr="000A108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A108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обоснованность</w:t>
            </w:r>
            <w:r w:rsidRPr="000A108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дизайна</w:t>
            </w:r>
            <w:r w:rsidRPr="000A108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всей презентации</w:t>
            </w:r>
          </w:p>
          <w:p w:rsidR="00B22BFF" w:rsidRPr="000A1084" w:rsidRDefault="00B22BFF" w:rsidP="003B0434">
            <w:pPr>
              <w:widowControl w:val="0"/>
              <w:tabs>
                <w:tab w:val="left" w:pos="715"/>
                <w:tab w:val="left" w:pos="71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уместность</w:t>
            </w:r>
            <w:r w:rsidRPr="000A108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</w:t>
            </w:r>
            <w:r w:rsidRPr="000A1084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эффектов</w:t>
            </w:r>
            <w:r w:rsidRPr="000A1084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мультимедиа:</w:t>
            </w:r>
            <w:r w:rsidRPr="000A1084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графики,</w:t>
            </w:r>
            <w:r w:rsidRPr="000A1084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анимации,</w:t>
            </w:r>
            <w:r w:rsidRPr="000A108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видео,</w:t>
            </w:r>
            <w:r w:rsidRPr="000A108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звука</w:t>
            </w:r>
          </w:p>
        </w:tc>
      </w:tr>
      <w:tr w:rsidR="00B22BFF" w:rsidRPr="000A1084" w:rsidTr="003B0434">
        <w:trPr>
          <w:trHeight w:val="1132"/>
        </w:trPr>
        <w:tc>
          <w:tcPr>
            <w:tcW w:w="2523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</w:t>
            </w:r>
          </w:p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2BFF" w:rsidRPr="000A1084" w:rsidRDefault="00B22BFF" w:rsidP="003B04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(0-2 баллов)</w:t>
            </w:r>
          </w:p>
        </w:tc>
        <w:tc>
          <w:tcPr>
            <w:tcW w:w="5957" w:type="dxa"/>
            <w:shd w:val="clear" w:color="auto" w:fill="auto"/>
          </w:tcPr>
          <w:p w:rsidR="00B22BFF" w:rsidRPr="000A1084" w:rsidRDefault="00B22BFF" w:rsidP="003B0434">
            <w:pPr>
              <w:widowControl w:val="0"/>
              <w:tabs>
                <w:tab w:val="left" w:pos="1286"/>
                <w:tab w:val="left" w:pos="128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орфографических, пунктуационных,</w:t>
            </w:r>
            <w:r w:rsidRPr="000A108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смысловых ошибок, ошибок и неточностей в понятийном</w:t>
            </w:r>
            <w:r w:rsidRPr="000A1084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аппарате исследования</w:t>
            </w:r>
          </w:p>
          <w:p w:rsidR="00B22BFF" w:rsidRPr="000A1084" w:rsidRDefault="00B22BFF" w:rsidP="003B0434">
            <w:pPr>
              <w:widowControl w:val="0"/>
              <w:tabs>
                <w:tab w:val="left" w:pos="1286"/>
                <w:tab w:val="left" w:pos="128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  <w:r w:rsidRPr="000A108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научного</w:t>
            </w:r>
            <w:r w:rsidRPr="000A108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стиля</w:t>
            </w:r>
            <w:r w:rsidRPr="000A108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1084">
              <w:rPr>
                <w:rFonts w:ascii="Times New Roman" w:eastAsia="Calibri" w:hAnsi="Times New Roman" w:cs="Times New Roman"/>
                <w:sz w:val="24"/>
                <w:szCs w:val="24"/>
              </w:rPr>
              <w:t>изложения</w:t>
            </w:r>
          </w:p>
        </w:tc>
      </w:tr>
    </w:tbl>
    <w:p w:rsidR="00B22BFF" w:rsidRPr="000A1084" w:rsidRDefault="00B22BFF" w:rsidP="003B0434">
      <w:pPr>
        <w:widowControl w:val="0"/>
        <w:numPr>
          <w:ilvl w:val="0"/>
          <w:numId w:val="14"/>
        </w:numPr>
        <w:tabs>
          <w:tab w:val="left" w:pos="112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Практическая</w:t>
      </w:r>
      <w:r w:rsidRPr="000A10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значимость</w:t>
      </w:r>
      <w:r w:rsidRPr="000A108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0A10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A10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(0-1</w:t>
      </w:r>
      <w:r w:rsidRPr="000A108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балл)</w:t>
      </w:r>
    </w:p>
    <w:p w:rsidR="00B22BFF" w:rsidRPr="000A1084" w:rsidRDefault="00B22BFF" w:rsidP="003B0434">
      <w:pPr>
        <w:widowControl w:val="0"/>
        <w:numPr>
          <w:ilvl w:val="0"/>
          <w:numId w:val="14"/>
        </w:numPr>
        <w:tabs>
          <w:tab w:val="left" w:pos="112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Pr="000A10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 w:rsidRPr="000A1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(0-1</w:t>
      </w:r>
      <w:r w:rsidRPr="000A108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балл)</w:t>
      </w:r>
    </w:p>
    <w:p w:rsidR="00B22BFF" w:rsidRPr="000A1084" w:rsidRDefault="00B22BFF" w:rsidP="003B0434">
      <w:pPr>
        <w:widowControl w:val="0"/>
        <w:numPr>
          <w:ilvl w:val="0"/>
          <w:numId w:val="14"/>
        </w:numPr>
        <w:tabs>
          <w:tab w:val="left" w:pos="1059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Логичность</w:t>
      </w:r>
      <w:r w:rsidRPr="000A1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(последовательное</w:t>
      </w:r>
      <w:r w:rsidRPr="000A10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изложение</w:t>
      </w:r>
      <w:r w:rsidRPr="000A108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материала)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(0-1</w:t>
      </w:r>
      <w:r w:rsidRPr="000A108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балл)</w:t>
      </w:r>
    </w:p>
    <w:p w:rsidR="00B22BFF" w:rsidRPr="000A1084" w:rsidRDefault="00B22BFF" w:rsidP="003B0434">
      <w:pPr>
        <w:widowControl w:val="0"/>
        <w:numPr>
          <w:ilvl w:val="0"/>
          <w:numId w:val="14"/>
        </w:numPr>
        <w:tabs>
          <w:tab w:val="left" w:pos="1121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Достоверность</w:t>
      </w:r>
      <w:r w:rsidRPr="000A108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исследования</w:t>
      </w:r>
      <w:r w:rsidRPr="000A108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полученных</w:t>
      </w:r>
      <w:r w:rsidRPr="000A108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</w:rPr>
        <w:t>результатов -</w:t>
      </w:r>
      <w:r w:rsidRPr="000A1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(0-1</w:t>
      </w:r>
      <w:r w:rsidRPr="000A108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i/>
          <w:sz w:val="24"/>
          <w:szCs w:val="24"/>
        </w:rPr>
        <w:t>балл)</w:t>
      </w:r>
    </w:p>
    <w:p w:rsidR="00B22BFF" w:rsidRPr="000A1084" w:rsidRDefault="00B22BFF" w:rsidP="000A10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Критерии</w:t>
      </w:r>
      <w:r w:rsidRPr="000A1084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оценки</w:t>
      </w:r>
      <w:r w:rsidRPr="000A1084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защиты</w:t>
      </w:r>
      <w:r w:rsidRPr="000A1084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проекта</w:t>
      </w:r>
      <w:r w:rsidRPr="000A1084">
        <w:rPr>
          <w:rFonts w:ascii="Times New Roman" w:eastAsia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(до</w:t>
      </w:r>
      <w:r w:rsidRPr="000A1084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10</w:t>
      </w:r>
      <w:r w:rsidRPr="000A1084">
        <w:rPr>
          <w:rFonts w:ascii="Times New Roman" w:eastAsia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баллов)</w:t>
      </w:r>
    </w:p>
    <w:p w:rsidR="00B22BFF" w:rsidRPr="000A1084" w:rsidRDefault="00B22BFF" w:rsidP="003B0434">
      <w:pPr>
        <w:widowControl w:val="0"/>
        <w:numPr>
          <w:ilvl w:val="0"/>
          <w:numId w:val="13"/>
        </w:numPr>
        <w:tabs>
          <w:tab w:val="left" w:pos="12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Качество защиты (грамотность и логичность изложения, культура цитирования, наличие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источников)</w:t>
      </w:r>
      <w:r w:rsidRPr="000A108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(до</w:t>
      </w:r>
      <w:r w:rsidRPr="000A108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баллов).</w:t>
      </w:r>
    </w:p>
    <w:p w:rsidR="00B22BFF" w:rsidRPr="000A1084" w:rsidRDefault="00B22BFF" w:rsidP="003B0434">
      <w:pPr>
        <w:widowControl w:val="0"/>
        <w:numPr>
          <w:ilvl w:val="0"/>
          <w:numId w:val="13"/>
        </w:numPr>
        <w:tabs>
          <w:tab w:val="left" w:pos="13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Проявление глубины и широты знаний по предлагаемой теме (научность конкурсного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(наличие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сформулированных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гипотезы,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0A10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выводов)</w:t>
      </w:r>
      <w:r w:rsidRPr="000A108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(до</w:t>
      </w:r>
      <w:r w:rsidRPr="000A108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баллов).</w:t>
      </w:r>
    </w:p>
    <w:p w:rsidR="00B22BFF" w:rsidRPr="000A1084" w:rsidRDefault="00B22BFF" w:rsidP="003B0434">
      <w:pPr>
        <w:widowControl w:val="0"/>
        <w:numPr>
          <w:ilvl w:val="0"/>
          <w:numId w:val="13"/>
        </w:numPr>
        <w:tabs>
          <w:tab w:val="left" w:pos="121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целесообразность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наглядности,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(качество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визуального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(наличие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качественных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иллюстраций, фотографий, видео, соблюдение единых требований к ее оформлению - (до 5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баллов).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22BFF" w:rsidRPr="000A1084" w:rsidSect="000A1084">
          <w:pgSz w:w="11910" w:h="16840"/>
          <w:pgMar w:top="1440" w:right="1440" w:bottom="1440" w:left="1440" w:header="720" w:footer="720" w:gutter="0"/>
          <w:cols w:space="720"/>
          <w:docGrid w:linePitch="326"/>
        </w:sectPr>
      </w:pPr>
    </w:p>
    <w:p w:rsidR="00B22BFF" w:rsidRPr="000A1084" w:rsidRDefault="00B22BFF" w:rsidP="000A1084">
      <w:pPr>
        <w:numPr>
          <w:ilvl w:val="0"/>
          <w:numId w:val="15"/>
        </w:num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Критерии содержания, структуры и оформления исследовательского проекта обучающихся 5-11 классов</w:t>
      </w: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94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993"/>
      </w:tblGrid>
      <w:tr w:rsidR="00B22BFF" w:rsidRPr="000A1084" w:rsidTr="000A1084">
        <w:trPr>
          <w:tblHeader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B22BFF" w:rsidRPr="000A1084" w:rsidTr="000A1084">
        <w:trPr>
          <w:jc w:val="right"/>
        </w:trPr>
        <w:tc>
          <w:tcPr>
            <w:tcW w:w="709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Целеполагание: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актуальность и новизна выбранной темы; четкая </w:t>
            </w:r>
            <w:proofErr w:type="gramStart"/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постановка  проблемы</w:t>
            </w:r>
            <w:proofErr w:type="gramEnd"/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Проблема, цель и задачи соответствуют друг другу и раскрывают способы решения проблемы. 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Личная позиция автора в осмыслении заявленной темы.</w:t>
            </w:r>
          </w:p>
        </w:tc>
        <w:tc>
          <w:tcPr>
            <w:tcW w:w="993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0-7</w:t>
            </w:r>
          </w:p>
        </w:tc>
      </w:tr>
      <w:tr w:rsidR="00B22BFF" w:rsidRPr="000A1084" w:rsidTr="000A1084">
        <w:trPr>
          <w:jc w:val="right"/>
        </w:trPr>
        <w:tc>
          <w:tcPr>
            <w:tcW w:w="709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Анализ области исследования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 осведомленность о современном практическом и теоретическом состоянии проблемы исследования.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Рассмотрены авторитетные авторские позиции (мнения) по данной теме, проведен анализ и сопоставление.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основании изученной информации сделаны выводы и обобщения, использованные в практической части. 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Оригинальность и новизна предложенных идей.</w:t>
            </w:r>
          </w:p>
        </w:tc>
        <w:tc>
          <w:tcPr>
            <w:tcW w:w="993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0-7</w:t>
            </w:r>
          </w:p>
        </w:tc>
      </w:tr>
      <w:tr w:rsidR="00B22BFF" w:rsidRPr="000A1084" w:rsidTr="000A1084">
        <w:trPr>
          <w:jc w:val="right"/>
        </w:trPr>
        <w:tc>
          <w:tcPr>
            <w:tcW w:w="709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Практическая часть работы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: выбор методов исследования, </w:t>
            </w:r>
            <w:proofErr w:type="gramStart"/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согласованных  с</w:t>
            </w:r>
            <w:proofErr w:type="gramEnd"/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поставленной целью и задачами. 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Качество результата: логическое изложение материала; практиче</w:t>
            </w:r>
            <w:r w:rsidR="003B043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ская значимость работы; выводы 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обоснованы и соответствуют заявленной проблеме, цели и задачам исследования; изложение выполнено в соответствии с научным стилем; корректно использованы таблицы, схемы, и т.п., отсутствие стилистических и орфографических ошибок.</w:t>
            </w:r>
          </w:p>
        </w:tc>
        <w:tc>
          <w:tcPr>
            <w:tcW w:w="993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0-15</w:t>
            </w:r>
          </w:p>
        </w:tc>
      </w:tr>
      <w:tr w:rsidR="00B22BFF" w:rsidRPr="000A1084" w:rsidTr="000A1084">
        <w:trPr>
          <w:jc w:val="right"/>
        </w:trPr>
        <w:tc>
          <w:tcPr>
            <w:tcW w:w="709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Самостоятельность, индивидуальный вклад в исследование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: работа выполнена самостоятельно, не является компиляцией исследований, выполненных другими авторами;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выводы характеризуют достижение цели и решение поставленных задач; сделана самооценка собственных действий по достижению цели, определены области затруднений, перспективы дальнейших исследований; сделаны предложения по возможному практическому использованию результатов работы.</w:t>
            </w:r>
          </w:p>
        </w:tc>
        <w:tc>
          <w:tcPr>
            <w:tcW w:w="993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0-7</w:t>
            </w:r>
          </w:p>
        </w:tc>
      </w:tr>
      <w:tr w:rsidR="00B22BFF" w:rsidRPr="000A1084" w:rsidTr="000A1084">
        <w:trPr>
          <w:jc w:val="right"/>
        </w:trPr>
        <w:tc>
          <w:tcPr>
            <w:tcW w:w="709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Оформление и структура проекта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: оформление титульного листа, цитат, ссылок, примечаний, списка литературы, приложений, иллюстраций, схем, таблиц полностью соответствуют требованиям.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Текст работы структурирован, присутствует деление на главы и параграфы; отсутствуют стилистические и орфографические ошибки.</w:t>
            </w:r>
          </w:p>
        </w:tc>
        <w:tc>
          <w:tcPr>
            <w:tcW w:w="993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0-4</w:t>
            </w:r>
          </w:p>
        </w:tc>
      </w:tr>
      <w:tr w:rsidR="00B22BFF" w:rsidRPr="000A1084" w:rsidTr="000A1084">
        <w:trPr>
          <w:jc w:val="right"/>
        </w:trPr>
        <w:tc>
          <w:tcPr>
            <w:tcW w:w="8505" w:type="dxa"/>
            <w:gridSpan w:val="2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B22BFF" w:rsidRPr="000A1084" w:rsidRDefault="00B22BFF" w:rsidP="000A1084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</w:pPr>
    </w:p>
    <w:p w:rsidR="00B22BFF" w:rsidRPr="000A1084" w:rsidRDefault="00B22BFF" w:rsidP="000A1084">
      <w:pPr>
        <w:spacing w:after="0" w:line="240" w:lineRule="auto"/>
        <w:ind w:left="5103"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br w:type="page"/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2709"/>
        <w:gridCol w:w="4019"/>
      </w:tblGrid>
      <w:tr w:rsidR="00B22BFF" w:rsidRPr="000A1084" w:rsidTr="000A1084">
        <w:tc>
          <w:tcPr>
            <w:tcW w:w="3544" w:type="dxa"/>
            <w:shd w:val="clear" w:color="auto" w:fill="auto"/>
          </w:tcPr>
          <w:p w:rsidR="00B22BFF" w:rsidRPr="000A1084" w:rsidRDefault="00B22BFF" w:rsidP="000A1084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Приложение № 2 к Положению </w:t>
            </w:r>
          </w:p>
          <w:p w:rsidR="00B22BFF" w:rsidRPr="000A1084" w:rsidRDefault="00B22BFF" w:rsidP="003B04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школьной научно-практической конференции (защиты проектов) обучающихся МБОУ СОШ №2 и филиалов в 202</w:t>
            </w:r>
            <w:r w:rsidR="003B0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/202</w:t>
            </w:r>
            <w:r w:rsidR="003B04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</w:tr>
    </w:tbl>
    <w:p w:rsidR="00B22BFF" w:rsidRPr="000A1084" w:rsidRDefault="00B22BFF" w:rsidP="000A1084">
      <w:pPr>
        <w:spacing w:after="0" w:line="240" w:lineRule="auto"/>
        <w:ind w:left="5103"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Критерии содержания, структуры и оформления творческого проекта обучающихся 5-11 классов</w:t>
      </w:r>
    </w:p>
    <w:tbl>
      <w:tblPr>
        <w:tblW w:w="93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771"/>
        <w:gridCol w:w="992"/>
      </w:tblGrid>
      <w:tr w:rsidR="00B22BFF" w:rsidRPr="000A1084" w:rsidTr="000A1084">
        <w:trPr>
          <w:tblHeader/>
          <w:jc w:val="right"/>
        </w:trPr>
        <w:tc>
          <w:tcPr>
            <w:tcW w:w="574" w:type="dxa"/>
            <w:shd w:val="clear" w:color="auto" w:fill="auto"/>
            <w:vAlign w:val="center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71" w:type="dxa"/>
            <w:shd w:val="clear" w:color="auto" w:fill="auto"/>
            <w:vAlign w:val="center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B22BFF" w:rsidRPr="000A1084" w:rsidTr="000A1084">
        <w:trPr>
          <w:jc w:val="right"/>
        </w:trPr>
        <w:tc>
          <w:tcPr>
            <w:tcW w:w="574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1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Целеполагание: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актуальность и новизна выбранной темы; четкая </w:t>
            </w:r>
            <w:proofErr w:type="gramStart"/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постановка  проблемы</w:t>
            </w:r>
            <w:proofErr w:type="gramEnd"/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Проблема, цель и задачи соответствуют друг другу и раскрывают способы решения проблемы. 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Личная позиция автора в осмыслении заявленной темы.</w:t>
            </w:r>
          </w:p>
        </w:tc>
        <w:tc>
          <w:tcPr>
            <w:tcW w:w="992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0-7</w:t>
            </w:r>
          </w:p>
        </w:tc>
      </w:tr>
      <w:tr w:rsidR="00B22BFF" w:rsidRPr="000A1084" w:rsidTr="000A1084">
        <w:trPr>
          <w:jc w:val="right"/>
        </w:trPr>
        <w:tc>
          <w:tcPr>
            <w:tcW w:w="574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1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Анализ области исследования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: осведомленность о современном 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практическом и теоретическом состоянии проблемы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исследования;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Рассмотрены авторитетные авторские позиции (мнения) по данной теме, проведен анализ и сопоставление прототипов; описание проектируемого продукта (материального объекта, изделия, макета, модели, книги, </w:t>
            </w:r>
            <w:proofErr w:type="gramStart"/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газеты,  видеофильма</w:t>
            </w:r>
            <w:proofErr w:type="gramEnd"/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выставки, викторины, игры, спектакля, экскурсии и т.д.); Экономическая и экологическая оценка разрабатываемого и готового продукта;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основании изученной информации сделаны выводы и обобщения, использованные в практической части. 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Оригинальность предложенных идей, новизна способность проявлять самостоятельные оценочные суждения.</w:t>
            </w:r>
          </w:p>
        </w:tc>
        <w:tc>
          <w:tcPr>
            <w:tcW w:w="992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0-7</w:t>
            </w:r>
          </w:p>
        </w:tc>
      </w:tr>
      <w:tr w:rsidR="00B22BFF" w:rsidRPr="000A1084" w:rsidTr="000A1084">
        <w:trPr>
          <w:jc w:val="right"/>
        </w:trPr>
        <w:tc>
          <w:tcPr>
            <w:tcW w:w="574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1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Практическая часть проекта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Выбор технологии изготовления. Разработка технологического процесса (качество эскизов, схем, чертежей, технических карт, фотографий). 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Качество представляемого продукта, оригинальность решения;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Качество результата: логическое изложение материала; практическая значимость работы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; выводы по практической </w:t>
            </w:r>
            <w:proofErr w:type="gramStart"/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части  обоснованы</w:t>
            </w:r>
            <w:proofErr w:type="gramEnd"/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соответствуют заявленной проблеме;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изложение выполнено в соответствии с научным стилем; отсутствие стилистических и орфографических ошибок.</w:t>
            </w:r>
          </w:p>
        </w:tc>
        <w:tc>
          <w:tcPr>
            <w:tcW w:w="992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0-15</w:t>
            </w:r>
          </w:p>
        </w:tc>
      </w:tr>
      <w:tr w:rsidR="00B22BFF" w:rsidRPr="000A1084" w:rsidTr="000A1084">
        <w:trPr>
          <w:jc w:val="right"/>
        </w:trPr>
        <w:tc>
          <w:tcPr>
            <w:tcW w:w="574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1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Самостоятельность, индивидуальный вклад в исследование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: работа выполнена самостоятельно, не является компиляцией исследований, выполненных другими авторами;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выводы характеризуют достижение цели и решение поставленных задач; сделана самооценка собственных действий по достижению цели, определены области затруднений, перспективы дальнейших исследований; сделаны предложения по возможному практическому использованию результатов работы.</w:t>
            </w:r>
          </w:p>
        </w:tc>
        <w:tc>
          <w:tcPr>
            <w:tcW w:w="992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0-7</w:t>
            </w:r>
          </w:p>
        </w:tc>
      </w:tr>
      <w:tr w:rsidR="00B22BFF" w:rsidRPr="000A1084" w:rsidTr="000A1084">
        <w:trPr>
          <w:jc w:val="right"/>
        </w:trPr>
        <w:tc>
          <w:tcPr>
            <w:tcW w:w="574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1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Оформление и структура проекта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: оформление титульного листа, 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  <w:t>цитат, ссылок, примечаний, списка литературы</w:t>
            </w: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приложений, иллюстраций, схем, таблиц полностью соответствуют требованиям.</w:t>
            </w:r>
          </w:p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Текст работы структурирован, присутствует деление на главы и параграфы; отсутствуют стилистические и орфографические ошибки.</w:t>
            </w:r>
          </w:p>
        </w:tc>
        <w:tc>
          <w:tcPr>
            <w:tcW w:w="992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0-4</w:t>
            </w:r>
          </w:p>
        </w:tc>
      </w:tr>
      <w:tr w:rsidR="00B22BFF" w:rsidRPr="000A1084" w:rsidTr="000A1084">
        <w:trPr>
          <w:jc w:val="right"/>
        </w:trPr>
        <w:tc>
          <w:tcPr>
            <w:tcW w:w="8345" w:type="dxa"/>
            <w:gridSpan w:val="2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22BFF" w:rsidRPr="000A1084" w:rsidRDefault="00B22BFF" w:rsidP="003B043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B22BFF" w:rsidRPr="000A1084" w:rsidRDefault="00B22BFF" w:rsidP="003B0434">
      <w:pPr>
        <w:tabs>
          <w:tab w:val="left" w:pos="5103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br w:type="page"/>
      </w: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№ 3 к Положению </w:t>
      </w:r>
    </w:p>
    <w:p w:rsidR="00B22BFF" w:rsidRPr="000A1084" w:rsidRDefault="00B22BFF" w:rsidP="003B0434">
      <w:pPr>
        <w:tabs>
          <w:tab w:val="left" w:pos="5103"/>
        </w:tabs>
        <w:spacing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</w:pP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школьной научно-практической конференции (защиты проектов) обучающихся МБОУ СОШ №2 и филиалов в 202</w:t>
      </w:r>
      <w:r w:rsidR="003B0434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>/202</w:t>
      </w:r>
      <w:r w:rsidR="003B0434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учебном году</w:t>
      </w:r>
    </w:p>
    <w:p w:rsidR="00B22BFF" w:rsidRPr="000A1084" w:rsidRDefault="00B22BFF" w:rsidP="003B043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Структура и оформление проекта</w:t>
      </w:r>
    </w:p>
    <w:p w:rsidR="00B22BFF" w:rsidRPr="000A1084" w:rsidRDefault="00B22BFF" w:rsidP="003B043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Структура</w:t>
      </w:r>
      <w:r w:rsidRPr="000A108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</w:t>
      </w:r>
      <w:r w:rsidRPr="000A10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 обучающихся 1-4 классов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22BFF" w:rsidRPr="000A1084" w:rsidSect="000A1084">
          <w:pgSz w:w="11910" w:h="16840"/>
          <w:pgMar w:top="1440" w:right="1440" w:bottom="1440" w:left="1440" w:header="720" w:footer="720" w:gutter="0"/>
          <w:cols w:space="720"/>
          <w:docGrid w:linePitch="326"/>
        </w:sect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left="876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br w:type="column"/>
        <w:t>При</w:t>
      </w:r>
      <w:r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оформлении</w:t>
      </w:r>
      <w:r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проекта предусмотреть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изложение материала</w:t>
      </w:r>
      <w:r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первого лица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Требования</w:t>
      </w:r>
      <w:r w:rsidRPr="000A108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к</w:t>
      </w:r>
      <w:r w:rsidRPr="000A108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работам,</w:t>
      </w:r>
      <w:r w:rsidRPr="000A108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представленным</w:t>
      </w:r>
      <w:r w:rsidRPr="000A108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на</w:t>
      </w:r>
      <w:r w:rsidRPr="000A108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конкурс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10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быть выделены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части:</w:t>
      </w:r>
    </w:p>
    <w:p w:rsidR="00B22BFF" w:rsidRPr="000A1084" w:rsidRDefault="00B22BFF" w:rsidP="003B0434">
      <w:pPr>
        <w:widowControl w:val="0"/>
        <w:numPr>
          <w:ilvl w:val="0"/>
          <w:numId w:val="17"/>
        </w:numPr>
        <w:tabs>
          <w:tab w:val="left" w:pos="817"/>
          <w:tab w:val="left" w:pos="8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r w:rsidRPr="000A10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лист;</w:t>
      </w:r>
    </w:p>
    <w:p w:rsidR="00B22BFF" w:rsidRPr="000A1084" w:rsidRDefault="00B22BFF" w:rsidP="003B0434">
      <w:pPr>
        <w:widowControl w:val="0"/>
        <w:numPr>
          <w:ilvl w:val="0"/>
          <w:numId w:val="17"/>
        </w:numPr>
        <w:tabs>
          <w:tab w:val="left" w:pos="817"/>
          <w:tab w:val="left" w:pos="8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оглавление;</w:t>
      </w:r>
    </w:p>
    <w:p w:rsidR="00B22BFF" w:rsidRPr="000A1084" w:rsidRDefault="00B22BFF" w:rsidP="003B0434">
      <w:pPr>
        <w:widowControl w:val="0"/>
        <w:numPr>
          <w:ilvl w:val="0"/>
          <w:numId w:val="17"/>
        </w:numPr>
        <w:tabs>
          <w:tab w:val="left" w:pos="817"/>
          <w:tab w:val="left" w:pos="8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введение;</w:t>
      </w:r>
    </w:p>
    <w:p w:rsidR="00B22BFF" w:rsidRPr="000A1084" w:rsidRDefault="00B22BFF" w:rsidP="003B0434">
      <w:pPr>
        <w:widowControl w:val="0"/>
        <w:numPr>
          <w:ilvl w:val="0"/>
          <w:numId w:val="17"/>
        </w:numPr>
        <w:tabs>
          <w:tab w:val="left" w:pos="817"/>
          <w:tab w:val="left" w:pos="8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0A10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часть;</w:t>
      </w:r>
    </w:p>
    <w:p w:rsidR="00B22BFF" w:rsidRPr="000A1084" w:rsidRDefault="00B22BFF" w:rsidP="003B0434">
      <w:pPr>
        <w:widowControl w:val="0"/>
        <w:numPr>
          <w:ilvl w:val="0"/>
          <w:numId w:val="17"/>
        </w:numPr>
        <w:tabs>
          <w:tab w:val="left" w:pos="817"/>
          <w:tab w:val="left" w:pos="8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заключение;</w:t>
      </w:r>
    </w:p>
    <w:p w:rsidR="00B22BFF" w:rsidRPr="000A1084" w:rsidRDefault="00B22BFF" w:rsidP="003B0434">
      <w:pPr>
        <w:widowControl w:val="0"/>
        <w:numPr>
          <w:ilvl w:val="0"/>
          <w:numId w:val="17"/>
        </w:numPr>
        <w:tabs>
          <w:tab w:val="left" w:pos="817"/>
          <w:tab w:val="left" w:pos="8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библиографический</w:t>
      </w:r>
      <w:r w:rsidRPr="000A108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список;</w:t>
      </w:r>
    </w:p>
    <w:p w:rsidR="00B22BFF" w:rsidRPr="000A1084" w:rsidRDefault="00B22BFF" w:rsidP="003B0434">
      <w:pPr>
        <w:widowControl w:val="0"/>
        <w:numPr>
          <w:ilvl w:val="0"/>
          <w:numId w:val="17"/>
        </w:numPr>
        <w:tabs>
          <w:tab w:val="left" w:pos="817"/>
          <w:tab w:val="left" w:pos="8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приложения.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Титульный</w:t>
      </w:r>
      <w:r w:rsidRPr="000A108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лист.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Титульный</w:t>
      </w:r>
      <w:r w:rsidRPr="000A108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0A108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A108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0A108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страницей</w:t>
      </w:r>
      <w:r w:rsidRPr="000A108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работы.</w:t>
      </w:r>
      <w:r w:rsidRPr="000A108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</w:t>
      </w:r>
    </w:p>
    <w:p w:rsidR="00B22BFF" w:rsidRPr="000A1084" w:rsidRDefault="00B22BFF" w:rsidP="003B0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2BFF" w:rsidRPr="000A1084">
          <w:type w:val="continuous"/>
          <w:pgSz w:w="11910" w:h="16840"/>
          <w:pgMar w:top="1560" w:right="280" w:bottom="280" w:left="540" w:header="720" w:footer="720" w:gutter="0"/>
          <w:cols w:num="2" w:space="720" w:equalWidth="0">
            <w:col w:w="1508" w:space="40"/>
            <w:col w:w="9542"/>
          </w:cols>
        </w:sectPr>
      </w:pPr>
      <w:proofErr w:type="gramStart"/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 название</w:t>
      </w:r>
      <w:proofErr w:type="gramEnd"/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учреждения, направление, тема работы, фамилия и имя участника, класс автора, Ф.И.О. научного руководителя,  должность, год подачи работы на конкурс (Приложение № 3 к Положению).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Оглавление.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108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оглавлении</w:t>
      </w:r>
      <w:r w:rsidRPr="000A10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вписываются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разделы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A10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страниц.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Введение.</w:t>
      </w:r>
    </w:p>
    <w:p w:rsidR="003B0434" w:rsidRDefault="00B22BFF" w:rsidP="003B0434">
      <w:pPr>
        <w:widowControl w:val="0"/>
        <w:autoSpaceDE w:val="0"/>
        <w:autoSpaceDN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введении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обосновывается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формулируются цель и задачи.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Этап целеполагания подразумевает определение</w:t>
      </w:r>
      <w:r w:rsidRPr="000A10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промежуточных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(пошаговых)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целей.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формулируются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планируемый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 xml:space="preserve">рассматриваемые в проекте, указываются </w:t>
      </w:r>
      <w:proofErr w:type="spellStart"/>
      <w:r w:rsidRPr="000A1084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0A1084">
        <w:rPr>
          <w:rFonts w:ascii="Times New Roman" w:eastAsia="Times New Roman" w:hAnsi="Times New Roman" w:cs="Times New Roman"/>
          <w:sz w:val="24"/>
          <w:szCs w:val="24"/>
        </w:rPr>
        <w:t xml:space="preserve"> связи, сообщается,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для кого предназначен проект и в чём его новизна. Во введении также можно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(официальных,</w:t>
      </w:r>
      <w:r w:rsidRPr="000A10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научных,</w:t>
      </w:r>
      <w:r w:rsidRPr="000A10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т.п.)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u w:val="single"/>
        </w:rPr>
        <w:t>К исследовательской работе: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объект и предмет исследования,</w:t>
      </w:r>
      <w:r w:rsidRPr="000A10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формулируются цель и задачи исследования, выдвигается гипотеза, план (этапы</w:t>
      </w:r>
      <w:r w:rsidRPr="000A10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исследования),</w:t>
      </w:r>
      <w:r w:rsidRPr="000A108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обозначаются</w:t>
      </w:r>
      <w:r w:rsidRPr="000A10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методы исследования.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Основная</w:t>
      </w:r>
      <w:r w:rsidRPr="000A108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часть.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0A10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0A10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0A10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r w:rsidRPr="000A108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B22BFF" w:rsidRPr="000A1084" w:rsidRDefault="003B0434" w:rsidP="003B0434">
      <w:pPr>
        <w:widowControl w:val="0"/>
        <w:tabs>
          <w:tab w:val="left" w:pos="1980"/>
          <w:tab w:val="left" w:pos="3318"/>
          <w:tab w:val="left" w:pos="4194"/>
          <w:tab w:val="left" w:pos="5259"/>
          <w:tab w:val="left" w:pos="6362"/>
          <w:tab w:val="left" w:pos="7148"/>
          <w:tab w:val="left" w:pos="8922"/>
          <w:tab w:val="left" w:pos="103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ab/>
        <w:t>части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ab/>
        <w:t>должна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ab/>
        <w:t>быть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ab/>
        <w:t xml:space="preserve">информация, собранная </w:t>
      </w:r>
      <w:r w:rsidR="00B22BFF"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B22BFF" w:rsidRPr="000A10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обработанная</w:t>
      </w:r>
      <w:r w:rsidR="00B22BFF"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исполнителем.</w:t>
      </w:r>
      <w:r w:rsidR="00B22BFF" w:rsidRPr="000A10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="00B22BFF" w:rsidRPr="000A10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B22BFF"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="00B22BFF" w:rsidRPr="000A10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на главы.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B22BFF" w:rsidRPr="000A1084">
          <w:type w:val="continuous"/>
          <w:pgSz w:w="11910" w:h="16840"/>
          <w:pgMar w:top="1560" w:right="280" w:bottom="280" w:left="540" w:header="720" w:footer="720" w:gutter="0"/>
          <w:cols w:space="720"/>
        </w:sectPr>
      </w:pP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u w:val="single"/>
        </w:rPr>
        <w:t>К исследовательской работе: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 xml:space="preserve"> первая глава основной части представляет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собранную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обработанную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0A10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хода</w:t>
      </w:r>
      <w:r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опытно-экспериментальной</w:t>
      </w:r>
      <w:r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  <w:u w:val="single"/>
        </w:rPr>
        <w:t>творческому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  <w:u w:val="single"/>
        </w:rPr>
        <w:t>проекту: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входить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разработке вариантов по решению проблемы,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рассматриваемой в проекте,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A108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0A108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0A108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объективную</w:t>
      </w:r>
      <w:r w:rsidRPr="000A108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0A108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0A108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A108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 w:rsidRPr="000A108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Pr="000A1084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 обосновать</w:t>
      </w:r>
      <w:r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свой выбор в отношении одного из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них.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Заключение.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sz w:val="24"/>
          <w:szCs w:val="24"/>
        </w:rPr>
        <w:t>Заканчивается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оформлением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соотнесение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поставленной в начале проекта целью проекта, формулированием выводов и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обозначением</w:t>
      </w:r>
      <w:r w:rsidRPr="000A10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0A10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A10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дальнейшую</w:t>
      </w:r>
      <w:r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1084">
        <w:rPr>
          <w:rFonts w:ascii="Times New Roman" w:eastAsia="Times New Roman" w:hAnsi="Times New Roman" w:cs="Times New Roman"/>
          <w:sz w:val="24"/>
          <w:szCs w:val="24"/>
        </w:rPr>
        <w:t>перспективу.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Библиографический</w:t>
      </w:r>
      <w:r w:rsidRPr="000A108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список.</w:t>
      </w:r>
    </w:p>
    <w:p w:rsidR="00B22BFF" w:rsidRPr="000A1084" w:rsidRDefault="003B0434" w:rsidP="003B0434">
      <w:pPr>
        <w:widowControl w:val="0"/>
        <w:tabs>
          <w:tab w:val="left" w:pos="2047"/>
          <w:tab w:val="left" w:pos="3021"/>
          <w:tab w:val="left" w:pos="4157"/>
          <w:tab w:val="left" w:pos="5812"/>
          <w:tab w:val="left" w:pos="6915"/>
          <w:tab w:val="left" w:pos="911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конце работы приводится список использованной </w:t>
      </w:r>
      <w:r w:rsidR="00B22BFF"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>литературы</w:t>
      </w:r>
      <w:r w:rsidR="00B22BFF" w:rsidRPr="000A10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(библиографический список).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Приложение.</w:t>
      </w:r>
    </w:p>
    <w:p w:rsidR="00B22BFF" w:rsidRPr="000A1084" w:rsidRDefault="003B0434" w:rsidP="003B0434">
      <w:pPr>
        <w:widowControl w:val="0"/>
        <w:tabs>
          <w:tab w:val="left" w:pos="2066"/>
          <w:tab w:val="left" w:pos="3852"/>
          <w:tab w:val="left" w:pos="5410"/>
          <w:tab w:val="left" w:pos="7778"/>
          <w:tab w:val="left" w:pos="851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приложении помещают вспомогательные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или </w:t>
      </w:r>
      <w:proofErr w:type="gramStart"/>
      <w:r w:rsidR="00B22BFF" w:rsidRPr="000A1084">
        <w:rPr>
          <w:rFonts w:ascii="Times New Roman" w:eastAsia="Times New Roman" w:hAnsi="Times New Roman" w:cs="Times New Roman"/>
          <w:spacing w:val="-1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proofErr w:type="gramEnd"/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, если</w:t>
      </w:r>
      <w:r w:rsidR="00B22BFF"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B22BFF" w:rsidRPr="000A108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помогут</w:t>
      </w:r>
      <w:r w:rsidR="00B22BFF" w:rsidRPr="000A10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лучшему</w:t>
      </w:r>
      <w:r w:rsidR="00B22BFF" w:rsidRPr="000A10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="00B22BFF" w:rsidRPr="000A10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="00B22BFF" w:rsidRPr="000A10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22BFF" w:rsidRPr="000A1084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B22BFF" w:rsidRPr="000A1084" w:rsidRDefault="00B22BFF" w:rsidP="003B043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Формат</w:t>
      </w:r>
      <w:r w:rsidRPr="000A108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</w:rPr>
        <w:t xml:space="preserve"> </w:t>
      </w:r>
      <w:r w:rsidRPr="000A1084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материалов</w:t>
      </w:r>
      <w:r w:rsidRPr="000A1084">
        <w:rPr>
          <w:rFonts w:ascii="Times New Roman" w:eastAsia="Times New Roman" w:hAnsi="Times New Roman" w:cs="Times New Roman"/>
          <w:bCs/>
          <w:sz w:val="24"/>
          <w:szCs w:val="24"/>
          <w:u w:val="thick"/>
        </w:rPr>
        <w:t>: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 xml:space="preserve">Формат страницы: А4, все поля (снизу, сверху, слева, справа) </w:t>
      </w:r>
      <w:r w:rsidR="003B0434">
        <w:rPr>
          <w:rFonts w:ascii="Times New Roman" w:hAnsi="Times New Roman" w:cs="Times New Roman"/>
          <w:sz w:val="24"/>
          <w:szCs w:val="24"/>
        </w:rPr>
        <w:t>–</w:t>
      </w:r>
      <w:r w:rsidRPr="003B0434">
        <w:rPr>
          <w:rFonts w:ascii="Times New Roman" w:hAnsi="Times New Roman" w:cs="Times New Roman"/>
          <w:sz w:val="24"/>
          <w:szCs w:val="24"/>
        </w:rPr>
        <w:t xml:space="preserve"> 2</w:t>
      </w:r>
      <w:r w:rsidR="003B0434">
        <w:rPr>
          <w:rFonts w:ascii="Times New Roman" w:hAnsi="Times New Roman" w:cs="Times New Roman"/>
          <w:sz w:val="24"/>
          <w:szCs w:val="24"/>
        </w:rPr>
        <w:t xml:space="preserve"> </w:t>
      </w:r>
      <w:r w:rsidRPr="003B0434">
        <w:rPr>
          <w:rFonts w:ascii="Times New Roman" w:hAnsi="Times New Roman" w:cs="Times New Roman"/>
          <w:sz w:val="24"/>
          <w:szCs w:val="24"/>
        </w:rPr>
        <w:t>см.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Шрифты</w:t>
      </w:r>
      <w:r w:rsidR="003B0434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DF79A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DF79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79A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DF79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79A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DF79A6">
        <w:rPr>
          <w:rFonts w:ascii="Times New Roman" w:hAnsi="Times New Roman" w:cs="Times New Roman"/>
          <w:sz w:val="24"/>
          <w:szCs w:val="24"/>
        </w:rPr>
        <w:t xml:space="preserve">». </w:t>
      </w:r>
      <w:r w:rsidRPr="003B0434">
        <w:rPr>
          <w:rFonts w:ascii="Times New Roman" w:hAnsi="Times New Roman" w:cs="Times New Roman"/>
          <w:sz w:val="24"/>
          <w:szCs w:val="24"/>
        </w:rPr>
        <w:t>Кегль</w:t>
      </w:r>
      <w:r w:rsidR="00DF79A6">
        <w:rPr>
          <w:rFonts w:ascii="Times New Roman" w:hAnsi="Times New Roman" w:cs="Times New Roman"/>
          <w:sz w:val="24"/>
          <w:szCs w:val="24"/>
        </w:rPr>
        <w:t xml:space="preserve"> </w:t>
      </w:r>
      <w:r w:rsidRPr="003B0434">
        <w:rPr>
          <w:rFonts w:ascii="Times New Roman" w:hAnsi="Times New Roman" w:cs="Times New Roman"/>
          <w:sz w:val="24"/>
          <w:szCs w:val="24"/>
        </w:rPr>
        <w:t>14-й.</w:t>
      </w:r>
      <w:r w:rsidRPr="003B0434">
        <w:rPr>
          <w:rFonts w:ascii="Times New Roman" w:hAnsi="Times New Roman" w:cs="Times New Roman"/>
          <w:sz w:val="24"/>
          <w:szCs w:val="24"/>
        </w:rPr>
        <w:tab/>
        <w:t>Междустрочный</w:t>
      </w:r>
      <w:r w:rsidR="00DF79A6">
        <w:rPr>
          <w:rFonts w:ascii="Times New Roman" w:hAnsi="Times New Roman" w:cs="Times New Roman"/>
          <w:sz w:val="24"/>
          <w:szCs w:val="24"/>
        </w:rPr>
        <w:t xml:space="preserve"> </w:t>
      </w:r>
      <w:r w:rsidRPr="003B0434">
        <w:rPr>
          <w:rFonts w:ascii="Times New Roman" w:hAnsi="Times New Roman" w:cs="Times New Roman"/>
          <w:sz w:val="24"/>
          <w:szCs w:val="24"/>
        </w:rPr>
        <w:t>интервал - полуторный.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Заголовки должны быть отделены от предыдущего и последующего текста отбивками (пустыми строками).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Средства выделения текста: полужирный шрифт, курсив, подчеркнутый шрифт, выделение цветом, верхние и нижние индексы. Никакие другие средства выделения текста использовать не следует.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В таблицах следует использовать только один стиль границ - сплошную линию. Не следует задавать стили границ для отдельных ячеек. Допустимо при необходимости выделять ячейки цветом и объединять ячейки.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Нумерация производится в нижнем правом углу листа.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Список литературы должен быть оформлен в алфавитном порядке. Если использованы видеозаписи, дискеты, материалы из Интернета, они также указываются в списке, только он будет называться уже не «Список используемой литературы», а «Список использованных источников информации».</w:t>
      </w:r>
    </w:p>
    <w:p w:rsidR="00DF79A6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 xml:space="preserve">Записанный материал должен быть проверен на антивирус. Обязательным во всех работах является необходимость соблюдения норм и правил цитирования, ссылок на различные источники. 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Работы помещаются в пластиковый скоросшиватель.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434">
        <w:rPr>
          <w:rFonts w:ascii="Times New Roman" w:hAnsi="Times New Roman" w:cs="Times New Roman"/>
          <w:sz w:val="24"/>
          <w:szCs w:val="24"/>
        </w:rPr>
        <w:t>Объем работы до 10 страниц (без приложений).</w:t>
      </w:r>
    </w:p>
    <w:p w:rsidR="00B22BFF" w:rsidRPr="003B0434" w:rsidRDefault="00B22BFF" w:rsidP="003B04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B22BFF" w:rsidRPr="003B0434">
          <w:pgSz w:w="11910" w:h="16840"/>
          <w:pgMar w:top="1040" w:right="280" w:bottom="280" w:left="540" w:header="720" w:footer="720" w:gutter="0"/>
          <w:cols w:space="720"/>
        </w:sectPr>
      </w:pPr>
    </w:p>
    <w:p w:rsidR="00B22BFF" w:rsidRPr="000A1084" w:rsidRDefault="00B22BFF" w:rsidP="003B043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Структура и оформление проекта обучающихся 5-11 классов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>Проект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должен содержать: оглавление, введение, основную часть, заключение, список использованных источников и литературы, приложения (по желанию автора(</w:t>
      </w:r>
      <w:proofErr w:type="spellStart"/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>ов</w:t>
      </w:r>
      <w:proofErr w:type="spellEnd"/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>)).</w:t>
      </w:r>
    </w:p>
    <w:p w:rsidR="00B22BFF" w:rsidRPr="000A1084" w:rsidRDefault="00B22BFF" w:rsidP="003B0434">
      <w:pPr>
        <w:widowControl w:val="0"/>
        <w:numPr>
          <w:ilvl w:val="0"/>
          <w:numId w:val="11"/>
        </w:numPr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val="x-none" w:eastAsia="x-none"/>
        </w:rPr>
        <w:t>Титульная страница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 xml:space="preserve"> 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>должна содержать фамилию, имя, отчество участника НПК, регион, город, название образовательной организации; направление проекта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 xml:space="preserve">, 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>тему проекта; фамилию, имя, отчество научного руководителя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>.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</w:t>
      </w:r>
    </w:p>
    <w:p w:rsidR="00B22BFF" w:rsidRPr="000A1084" w:rsidRDefault="00B22BFF" w:rsidP="003B0434">
      <w:pPr>
        <w:widowControl w:val="0"/>
        <w:numPr>
          <w:ilvl w:val="0"/>
          <w:numId w:val="11"/>
        </w:numPr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val="x-none" w:eastAsia="x-none"/>
        </w:rPr>
        <w:t>В оглавление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включаются основные заголовки работы и соответствующие номера страниц.</w:t>
      </w:r>
    </w:p>
    <w:p w:rsidR="00B22BFF" w:rsidRPr="000A1084" w:rsidRDefault="00B22BFF" w:rsidP="003B0434">
      <w:pPr>
        <w:widowControl w:val="0"/>
        <w:numPr>
          <w:ilvl w:val="0"/>
          <w:numId w:val="11"/>
        </w:numPr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val="x-none" w:eastAsia="x-none"/>
        </w:rPr>
        <w:t>Введение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Cs/>
          <w:color w:val="000000"/>
          <w:sz w:val="24"/>
          <w:szCs w:val="24"/>
          <w:u w:val="single"/>
          <w:lang w:eastAsia="ru-RU"/>
        </w:rPr>
        <w:t>К исследовательской работе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обязательно указывается объект и предмет исследования, формулируются цель и задачи исследования, выдвигается гипотеза, план (этапы исследования), обозначаются методы исследования.</w:t>
      </w:r>
    </w:p>
    <w:p w:rsidR="00B22BFF" w:rsidRPr="000A1084" w:rsidRDefault="00B22BFF" w:rsidP="003B0434">
      <w:pPr>
        <w:widowControl w:val="0"/>
        <w:numPr>
          <w:ilvl w:val="0"/>
          <w:numId w:val="11"/>
        </w:numPr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val="x-none" w:eastAsia="x-none"/>
        </w:rPr>
        <w:t>Основная часть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>(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>желательно их назвать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>)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>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Cs/>
          <w:color w:val="000000"/>
          <w:sz w:val="24"/>
          <w:szCs w:val="24"/>
          <w:u w:val="single"/>
          <w:lang w:eastAsia="ru-RU"/>
        </w:rPr>
        <w:t>К исследовательской работе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первая глава основной части представляет собой собранную и обработанную информацию по теме исследования, во второй части - описание условий и хода опытно-экспериментальной работы.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Cs/>
          <w:color w:val="000000"/>
          <w:sz w:val="24"/>
          <w:szCs w:val="24"/>
          <w:u w:val="single"/>
          <w:lang w:eastAsia="ru-RU"/>
        </w:rPr>
        <w:t>К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bCs/>
          <w:color w:val="000000"/>
          <w:sz w:val="24"/>
          <w:szCs w:val="24"/>
          <w:u w:val="single"/>
          <w:lang w:eastAsia="ru-RU"/>
        </w:rPr>
        <w:t>творческому проекту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основную часть должна входить глава по разработке вариантов по решению проблемы, рассматриваемой в проекте, в которой важно дать объективную оценку каждому из предлагаемых вариантов и обосновать свой выбор в отношении одного из них.</w:t>
      </w:r>
    </w:p>
    <w:p w:rsidR="00B22BFF" w:rsidRPr="000A1084" w:rsidRDefault="00B22BFF" w:rsidP="003B0434">
      <w:pPr>
        <w:widowControl w:val="0"/>
        <w:numPr>
          <w:ilvl w:val="0"/>
          <w:numId w:val="11"/>
        </w:numPr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val="x-none" w:eastAsia="x-none"/>
        </w:rPr>
        <w:t xml:space="preserve">В </w:t>
      </w: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eastAsia="x-none"/>
        </w:rPr>
        <w:t>заключении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в лаконичном виде формулируются выводы и результаты, полученные автором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 xml:space="preserve">, 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</w:t>
      </w: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val="x-none" w:eastAsia="ru-RU"/>
        </w:rPr>
        <w:t>соотнесение их с поставленной в начале проекта целью проекта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B22BFF" w:rsidRPr="000A1084" w:rsidRDefault="00B22BFF" w:rsidP="003B0434">
      <w:pPr>
        <w:widowControl w:val="0"/>
        <w:numPr>
          <w:ilvl w:val="0"/>
          <w:numId w:val="11"/>
        </w:numPr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В </w:t>
      </w: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val="x-none" w:eastAsia="x-none"/>
        </w:rPr>
        <w:t>список литературы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:rsidR="00B22BFF" w:rsidRPr="000A1084" w:rsidRDefault="00B22BFF" w:rsidP="003B0434">
      <w:pPr>
        <w:widowControl w:val="0"/>
        <w:numPr>
          <w:ilvl w:val="0"/>
          <w:numId w:val="11"/>
        </w:numPr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  <w:t>Проект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 xml:space="preserve"> может содержать </w:t>
      </w:r>
      <w:r w:rsidRPr="000A1084">
        <w:rPr>
          <w:rFonts w:ascii="Liberation Serif" w:eastAsia="Times New Roman" w:hAnsi="Liberation Serif" w:cs="Liberation Serif"/>
          <w:bCs/>
          <w:i/>
          <w:iCs/>
          <w:sz w:val="24"/>
          <w:szCs w:val="24"/>
          <w:u w:val="single"/>
          <w:lang w:val="x-none" w:eastAsia="x-none"/>
        </w:rPr>
        <w:t xml:space="preserve">приложения </w:t>
      </w:r>
      <w:r w:rsidRPr="000A1084">
        <w:rPr>
          <w:rFonts w:ascii="Liberation Serif" w:eastAsia="Times New Roman" w:hAnsi="Liberation Serif" w:cs="Liberation Serif"/>
          <w:bCs/>
          <w:iCs/>
          <w:sz w:val="24"/>
          <w:szCs w:val="24"/>
          <w:lang w:val="x-none" w:eastAsia="x-none"/>
        </w:rPr>
        <w:t>с иллюстративным материалом (рисунки, схемы, карты, таблицы, фотографии и т.п.), которые должны быть связаны с основным содержанием.</w:t>
      </w:r>
    </w:p>
    <w:p w:rsidR="00B22BFF" w:rsidRPr="000A1084" w:rsidRDefault="00B22BFF" w:rsidP="003B0434">
      <w:pPr>
        <w:widowControl w:val="0"/>
        <w:tabs>
          <w:tab w:val="left" w:pos="142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x-none"/>
        </w:rPr>
      </w:pPr>
    </w:p>
    <w:p w:rsidR="00B22BFF" w:rsidRPr="000A1084" w:rsidRDefault="00B22BFF" w:rsidP="003B0434">
      <w:pPr>
        <w:widowControl w:val="0"/>
        <w:tabs>
          <w:tab w:val="left" w:pos="142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x-none"/>
        </w:rPr>
      </w:pPr>
      <w:r w:rsidRPr="000A1084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x-none"/>
        </w:rPr>
        <w:t>Требование к оформлению работ</w:t>
      </w:r>
    </w:p>
    <w:p w:rsidR="00B22BFF" w:rsidRPr="000A1084" w:rsidRDefault="00B22BFF" w:rsidP="003B0434">
      <w:pPr>
        <w:widowControl w:val="0"/>
        <w:tabs>
          <w:tab w:val="left" w:pos="142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x-none"/>
        </w:rPr>
      </w:pPr>
    </w:p>
    <w:p w:rsidR="00B22BFF" w:rsidRPr="000A1084" w:rsidRDefault="00B22BFF" w:rsidP="003B0434">
      <w:pPr>
        <w:widowControl w:val="0"/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eastAsia="ru-RU"/>
        </w:rPr>
        <w:t xml:space="preserve">текст должен быть выполнен в текстовом редакторе </w:t>
      </w: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val="en-US" w:eastAsia="ru-RU"/>
        </w:rPr>
        <w:t>Microsoft</w:t>
      </w: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val="en-US" w:eastAsia="ru-RU"/>
        </w:rPr>
        <w:t>Word</w:t>
      </w: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eastAsia="ru-RU"/>
        </w:rPr>
        <w:t>;</w:t>
      </w:r>
    </w:p>
    <w:p w:rsidR="00B22BFF" w:rsidRPr="000A1084" w:rsidRDefault="00B22BFF" w:rsidP="003B0434">
      <w:pPr>
        <w:widowControl w:val="0"/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4"/>
          <w:szCs w:val="24"/>
          <w:lang w:eastAsia="x-none"/>
        </w:rPr>
      </w:pP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val="x-none" w:eastAsia="ru-RU"/>
        </w:rPr>
        <w:t>на бумаге формата А4</w:t>
      </w: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eastAsia="ru-RU"/>
        </w:rPr>
        <w:t>;</w:t>
      </w:r>
      <w:r w:rsidRPr="000A1084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4"/>
          <w:szCs w:val="24"/>
          <w:lang w:val="x-none" w:eastAsia="x-none"/>
        </w:rPr>
        <w:t xml:space="preserve"> </w:t>
      </w:r>
    </w:p>
    <w:p w:rsidR="00B22BFF" w:rsidRPr="000A1084" w:rsidRDefault="00B22BFF" w:rsidP="003B0434">
      <w:pPr>
        <w:widowControl w:val="0"/>
        <w:tabs>
          <w:tab w:val="left" w:pos="1422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4"/>
          <w:szCs w:val="24"/>
          <w:lang w:eastAsia="x-none"/>
        </w:rPr>
      </w:pP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val="x-none" w:eastAsia="x-none"/>
        </w:rPr>
        <w:t>поля: верхнее - 2 см., нижнее -1,5см, левое - 2см, правое – 1,5см</w:t>
      </w:r>
      <w:r w:rsidRPr="000A1084">
        <w:rPr>
          <w:rFonts w:ascii="Liberation Serif" w:eastAsia="Times New Roman" w:hAnsi="Liberation Serif" w:cs="Liberation Serif"/>
          <w:bCs/>
          <w:iCs/>
          <w:color w:val="000000"/>
          <w:sz w:val="24"/>
          <w:szCs w:val="24"/>
          <w:lang w:eastAsia="x-none"/>
        </w:rPr>
        <w:t>;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шифр -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Times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New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Roman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(размер шрифта 14, межстрочный интервал 1,5);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выравнивание  (</w:t>
      </w:r>
      <w:proofErr w:type="gram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 ширине);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нумерация страниц (внизу справа);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названия глав (разделов) выделены полужирным шрифтом; 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приложения должны быть пронумерованы в правом верхнем углу.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Оформление цитат и сносок: приведение цитаты без источника информации - ненаучно. Поэтому рекомендуется следующее оформление цитат и сносок: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Пушкин сказал: </w:t>
      </w:r>
      <w:proofErr w:type="gram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 …</w:t>
      </w:r>
      <w:proofErr w:type="gram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» (5,31).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 словам Пушкина, (5,31).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Первая цифра в скобках указывает порядковый номер источника информации по списку литературы, вторая - номер страницы.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Проект помещается в пластиковой папке-скоросшивателе с прозрачной верхней обложкой. Текст проекта печатается на белой бумаге формата А4 с одной стороны листа.  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Объем работы до 25 -30 страниц.</w:t>
      </w:r>
    </w:p>
    <w:p w:rsidR="00B22BFF" w:rsidRPr="000A1084" w:rsidRDefault="00B22BFF" w:rsidP="003B043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Требования к оформлению титульного листа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Параметры страницы: ориентация листа – книжная, поля – 2 см, шрифт –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Times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New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Roman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кегль 14, интервал 1,5; выравнивание текста по ширине, отступ абзаца на 1,25.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верхней части титульного листа указывается полное наименование общеобразовательной организации, ниже – территория, представляемой автором проекта. 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Наименование направления.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Наименование секции.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Тип проекта.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Тема проекта указывается с заглавной буквы, регистр – как в предложениях, без кавычек (за исключением случаев, когда кавычками выделена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безабзацная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прямая речь и цитаты, условные (собственные) наименования, слова, которые употребляются в необычном, ироническом, особом значении). Точка в конце не ставится. Кегль 16, шрифт –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Times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New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Roman</w:t>
      </w:r>
      <w:proofErr w:type="spellEnd"/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жирный.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i/>
          <w:color w:val="000000"/>
          <w:sz w:val="24"/>
          <w:szCs w:val="24"/>
          <w:lang w:eastAsia="ru-RU"/>
        </w:rPr>
        <w:t>Ниже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</w:t>
      </w:r>
      <w:r w:rsidRPr="000A1084">
        <w:rPr>
          <w:rFonts w:ascii="Liberation Serif" w:eastAsia="Times New Roman" w:hAnsi="Liberation Serif" w:cs="Liberation Serif"/>
          <w:i/>
          <w:color w:val="000000"/>
          <w:sz w:val="24"/>
          <w:szCs w:val="24"/>
          <w:lang w:eastAsia="ru-RU"/>
        </w:rPr>
        <w:t>ближе к правому краю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титульного листа указываются:</w:t>
      </w:r>
    </w:p>
    <w:p w:rsidR="00B22BFF" w:rsidRPr="000A1084" w:rsidRDefault="00B22BFF" w:rsidP="003B0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Автор работы: </w:t>
      </w:r>
      <w:r w:rsidRPr="000A108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Фамилия, имя, отчество автора (авторов) проекта указываются в алфавитном порядке, Класс обучения указывается без литеры. Информация о каждом авторе указывается с новой строки</w:t>
      </w:r>
      <w:r w:rsidRPr="000A10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Через два отступа вниз: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Руководитель работы: 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Фамилия, имя, отчество научного руководителя (руководителей) проекта указываются полностью </w:t>
      </w: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>(без сокращений), должность (</w:t>
      </w:r>
      <w:r w:rsidRPr="000A108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обязательно </w:t>
      </w: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>указание предмета, который преподает руководитель работы), контактные данные.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В нижнем поле указывается год выполнения работы (без слова «год»).</w:t>
      </w: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3B0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22BFF" w:rsidRPr="000A1084" w:rsidTr="000A108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FF" w:rsidRPr="000A1084" w:rsidRDefault="00B22BFF" w:rsidP="000A1084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Образец заполнения титульного </w:t>
            </w:r>
            <w:proofErr w:type="gramStart"/>
            <w:r w:rsidRPr="000A1084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>листа  проекта</w:t>
            </w:r>
            <w:proofErr w:type="gramEnd"/>
            <w:r w:rsidRPr="000A1084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  <w:t xml:space="preserve"> обучающихся 1-4 классов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Горноуральский</w:t>
            </w:r>
            <w:proofErr w:type="spellEnd"/>
            <w:r w:rsid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Свердловской области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средняя общеобразовательная школа №2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Направление «Окружающий мир»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Творческий проект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(Исследовательская работа)</w:t>
            </w:r>
          </w:p>
          <w:p w:rsidR="00B22BFF" w:rsidRPr="000A1084" w:rsidRDefault="00B22BFF" w:rsidP="000A10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«ЧТО Я МОГУ СДЕЛАТЬ С МУСОРОМ»</w:t>
            </w: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Исполнитель:</w:t>
            </w: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Иванов Александр Петрович,</w:t>
            </w: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ученик 3 класса МБОУ СОШ №2</w:t>
            </w: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Руководитель:</w:t>
            </w:r>
          </w:p>
          <w:p w:rsid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Петрова Мария Ивановна, </w:t>
            </w:r>
          </w:p>
          <w:p w:rsid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учитель </w:t>
            </w:r>
            <w:r w:rsid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начальных классов, </w:t>
            </w: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первая квалификационная категория                                                                       </w:t>
            </w: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5040" w:firstLine="709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  <w:p w:rsidR="00B22BFF" w:rsidRPr="000A1084" w:rsidRDefault="000A1084" w:rsidP="000A108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2025</w:t>
            </w:r>
            <w:r w:rsidR="00B22BFF" w:rsidRPr="000A1084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22BFF" w:rsidRPr="000A1084" w:rsidRDefault="00B22BFF" w:rsidP="000A108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22BFF" w:rsidRPr="000A1084" w:rsidTr="00DF79A6">
        <w:trPr>
          <w:trHeight w:val="13459"/>
        </w:trPr>
        <w:tc>
          <w:tcPr>
            <w:tcW w:w="9571" w:type="dxa"/>
          </w:tcPr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Образец заполнения титульного </w:t>
            </w:r>
            <w:proofErr w:type="gramStart"/>
            <w:r w:rsidRPr="000A10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листа  проекта</w:t>
            </w:r>
            <w:proofErr w:type="gramEnd"/>
            <w:r w:rsidRPr="000A10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обучающихся 5-11 классов</w:t>
            </w:r>
          </w:p>
          <w:p w:rsidR="00DF79A6" w:rsidRDefault="00DF79A6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A6" w:rsidRDefault="00DF79A6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 (полностью)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Направление: ______________________________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Секция:_</w:t>
            </w:r>
            <w:proofErr w:type="gramEnd"/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проекта: ______________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1985" w:firstLine="709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работы: </w:t>
            </w:r>
            <w:r w:rsidRPr="000A10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Фамилия, Имя, Отчество – </w:t>
            </w:r>
            <w:r w:rsidRPr="000A1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полностью</w:t>
            </w:r>
            <w:r w:rsidRPr="000A10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Класс. Если коллектив авторов, то расписать всех участников коллектива!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left="2694" w:firstLine="709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работы: </w:t>
            </w:r>
            <w:r w:rsidRPr="000A10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Фамилия, Имя, Отчество – полностью (без сокращений), должность (</w:t>
            </w:r>
            <w:r w:rsidRPr="000A1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обязательно </w:t>
            </w:r>
            <w:r w:rsidRPr="000A10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указание предмета, который преподает руководитель работы), контактные данные 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B22BFF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Default="00B22BFF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A6" w:rsidRDefault="00DF79A6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A6" w:rsidRDefault="00DF79A6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A6" w:rsidRDefault="00DF79A6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A6" w:rsidRPr="000A1084" w:rsidRDefault="00DF79A6" w:rsidP="000A10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BFF" w:rsidRPr="000A1084" w:rsidRDefault="00DF79A6" w:rsidP="000A10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22BFF" w:rsidRPr="000A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22BFF" w:rsidRPr="000A1084" w:rsidRDefault="00B22BFF" w:rsidP="000A10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2BFF" w:rsidRPr="000A1084" w:rsidRDefault="00B22BFF" w:rsidP="000A1084">
      <w:pPr>
        <w:spacing w:after="0" w:line="240" w:lineRule="auto"/>
        <w:ind w:left="5245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DF79A6">
      <w:pPr>
        <w:spacing w:after="0" w:line="240" w:lineRule="auto"/>
        <w:ind w:left="499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br w:type="page"/>
      </w:r>
      <w:bookmarkEnd w:id="1"/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№ 4 к Положению </w:t>
      </w:r>
    </w:p>
    <w:p w:rsidR="00B22BFF" w:rsidRPr="000A1084" w:rsidRDefault="00B22BFF" w:rsidP="00DF79A6">
      <w:pPr>
        <w:spacing w:after="0" w:line="240" w:lineRule="auto"/>
        <w:ind w:left="499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>о школьной научно-практической конференции (защиты проектов) обучающихся МБОУ СОШ №2 и филиалов в 202</w:t>
      </w:r>
      <w:r w:rsidR="00DF79A6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>/202</w:t>
      </w:r>
      <w:r w:rsidR="00DF79A6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Pr="000A10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учебном году</w:t>
      </w:r>
    </w:p>
    <w:p w:rsidR="00B22BFF" w:rsidRPr="000A1084" w:rsidRDefault="00B22BFF" w:rsidP="000A1084">
      <w:pPr>
        <w:spacing w:after="0" w:line="240" w:lineRule="auto"/>
        <w:ind w:left="5103" w:firstLine="709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B22BFF" w:rsidRPr="000A1084" w:rsidRDefault="00B22BFF" w:rsidP="000A1084">
      <w:pPr>
        <w:tabs>
          <w:tab w:val="center" w:pos="4816"/>
          <w:tab w:val="left" w:pos="7464"/>
        </w:tabs>
        <w:spacing w:after="0" w:line="240" w:lineRule="auto"/>
        <w:ind w:firstLine="709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ab/>
        <w:t>Критерии защиты проектной работы обучающимися 5-11 классов</w:t>
      </w:r>
    </w:p>
    <w:p w:rsidR="00B22BFF" w:rsidRPr="000A1084" w:rsidRDefault="00B22BFF" w:rsidP="000A1084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150"/>
        <w:gridCol w:w="1666"/>
      </w:tblGrid>
      <w:tr w:rsidR="00B22BFF" w:rsidRPr="000A1084" w:rsidTr="000A1084">
        <w:trPr>
          <w:trHeight w:val="369"/>
          <w:jc w:val="center"/>
        </w:trPr>
        <w:tc>
          <w:tcPr>
            <w:tcW w:w="296" w:type="pct"/>
            <w:vAlign w:val="center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15" w:type="pct"/>
            <w:vAlign w:val="center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89" w:type="pct"/>
            <w:vAlign w:val="center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B22BFF" w:rsidRPr="000A1084" w:rsidTr="000A1084">
        <w:trPr>
          <w:trHeight w:val="680"/>
          <w:jc w:val="center"/>
        </w:trPr>
        <w:tc>
          <w:tcPr>
            <w:tcW w:w="296" w:type="pct"/>
            <w:vAlign w:val="center"/>
          </w:tcPr>
          <w:p w:rsidR="00B22BFF" w:rsidRPr="000A1084" w:rsidRDefault="00B22BFF" w:rsidP="00DF79A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pct"/>
          </w:tcPr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  <w:t>Соответствие представления содержанию работы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Доклад и презентация полностью соответствуют содержанию работы; все основные результаты исследования полностью раскрыты.</w:t>
            </w:r>
          </w:p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0-12</w:t>
            </w:r>
          </w:p>
        </w:tc>
      </w:tr>
      <w:tr w:rsidR="00B22BFF" w:rsidRPr="000A1084" w:rsidTr="000A1084">
        <w:trPr>
          <w:trHeight w:val="681"/>
          <w:jc w:val="center"/>
        </w:trPr>
        <w:tc>
          <w:tcPr>
            <w:tcW w:w="296" w:type="pct"/>
            <w:vAlign w:val="center"/>
          </w:tcPr>
          <w:p w:rsidR="00B22BFF" w:rsidRPr="000A1084" w:rsidRDefault="00B22BFF" w:rsidP="00DF79A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pct"/>
          </w:tcPr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  <w:t>Качество доклада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Устная речь согласуется со </w:t>
            </w:r>
            <w:proofErr w:type="gramStart"/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слайдами  презентации</w:t>
            </w:r>
            <w:proofErr w:type="gramEnd"/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дополняет их, доклад не сопровождается чтением текста со слайда. Соблюден установочный регламент выступления.</w:t>
            </w:r>
          </w:p>
        </w:tc>
        <w:tc>
          <w:tcPr>
            <w:tcW w:w="889" w:type="pct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0-12</w:t>
            </w:r>
          </w:p>
        </w:tc>
      </w:tr>
      <w:tr w:rsidR="00B22BFF" w:rsidRPr="000A1084" w:rsidTr="000A1084">
        <w:trPr>
          <w:trHeight w:val="605"/>
          <w:jc w:val="center"/>
        </w:trPr>
        <w:tc>
          <w:tcPr>
            <w:tcW w:w="296" w:type="pct"/>
            <w:vAlign w:val="center"/>
          </w:tcPr>
          <w:p w:rsidR="00B22BFF" w:rsidRPr="000A1084" w:rsidRDefault="00B22BFF" w:rsidP="00DF79A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pct"/>
          </w:tcPr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  <w:t xml:space="preserve">Уровень владения материалом. 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Продуктивный уровень владения материалом; четкость изложения материала, свобода использования данных; убедительность аргументов, в том числе при ответе на вопросы; адекватное использование современной терминологии.</w:t>
            </w:r>
          </w:p>
        </w:tc>
        <w:tc>
          <w:tcPr>
            <w:tcW w:w="889" w:type="pct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0-12</w:t>
            </w:r>
          </w:p>
        </w:tc>
      </w:tr>
      <w:tr w:rsidR="00B22BFF" w:rsidRPr="000A1084" w:rsidTr="000A1084">
        <w:trPr>
          <w:trHeight w:val="681"/>
          <w:jc w:val="center"/>
        </w:trPr>
        <w:tc>
          <w:tcPr>
            <w:tcW w:w="296" w:type="pct"/>
            <w:vAlign w:val="center"/>
          </w:tcPr>
          <w:p w:rsidR="00B22BFF" w:rsidRPr="000A1084" w:rsidRDefault="00B22BFF" w:rsidP="00DF79A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pct"/>
          </w:tcPr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  <w:t xml:space="preserve">Эффективность взаимодействия с аудиторией. 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Проявление развитых коммуникативных навыков: уверенность при защите проекта; краткость и конкретность ответов на вопросы жюри и аудитории. Умение принимать разные точки зрения и критические замечания. Обоснованность в отстаивании своей точки зрения.</w:t>
            </w:r>
          </w:p>
        </w:tc>
        <w:tc>
          <w:tcPr>
            <w:tcW w:w="889" w:type="pct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0-12</w:t>
            </w:r>
          </w:p>
        </w:tc>
      </w:tr>
      <w:tr w:rsidR="00B22BFF" w:rsidRPr="000A1084" w:rsidTr="000A1084">
        <w:trPr>
          <w:trHeight w:val="680"/>
          <w:jc w:val="center"/>
        </w:trPr>
        <w:tc>
          <w:tcPr>
            <w:tcW w:w="296" w:type="pct"/>
            <w:vAlign w:val="center"/>
          </w:tcPr>
          <w:p w:rsidR="00B22BFF" w:rsidRPr="000A1084" w:rsidRDefault="00B22BFF" w:rsidP="00DF79A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pct"/>
          </w:tcPr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  <w:t>Уровень мультимедийного сопровождения</w:t>
            </w: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Качество презентации: соответствие презентации содержанию работы и содержанию доклада; слайды презентации не дублируют, а дополняют и иллюстрируют текст доклада.</w:t>
            </w:r>
          </w:p>
        </w:tc>
        <w:tc>
          <w:tcPr>
            <w:tcW w:w="889" w:type="pct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0-12</w:t>
            </w:r>
          </w:p>
        </w:tc>
      </w:tr>
      <w:tr w:rsidR="00B22BFF" w:rsidRPr="000A1084" w:rsidTr="000A1084">
        <w:trPr>
          <w:trHeight w:val="681"/>
          <w:jc w:val="center"/>
        </w:trPr>
        <w:tc>
          <w:tcPr>
            <w:tcW w:w="1" w:type="pct"/>
            <w:gridSpan w:val="2"/>
            <w:vAlign w:val="center"/>
          </w:tcPr>
          <w:p w:rsidR="00B22BFF" w:rsidRPr="000A1084" w:rsidRDefault="00B22BFF" w:rsidP="00DF79A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889" w:type="pct"/>
            <w:vAlign w:val="center"/>
          </w:tcPr>
          <w:p w:rsidR="00B22BFF" w:rsidRPr="000A1084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108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B22BFF" w:rsidRPr="000A1084" w:rsidRDefault="00B22BFF" w:rsidP="000A1084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sectPr w:rsidR="00B22BFF" w:rsidRPr="000A1084" w:rsidSect="000A1084">
          <w:pgSz w:w="11900" w:h="16840"/>
          <w:pgMar w:top="851" w:right="1134" w:bottom="1418" w:left="1134" w:header="0" w:footer="3" w:gutter="0"/>
          <w:cols w:space="720"/>
          <w:noEndnote/>
          <w:docGrid w:linePitch="360"/>
        </w:sectPr>
      </w:pPr>
    </w:p>
    <w:p w:rsidR="00B22BFF" w:rsidRPr="000A1084" w:rsidRDefault="00B22BFF" w:rsidP="00DF79A6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№ 5</w:t>
      </w:r>
    </w:p>
    <w:p w:rsidR="00B22BFF" w:rsidRPr="000A1084" w:rsidRDefault="00B22BFF" w:rsidP="00DF79A6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Положению </w:t>
      </w:r>
    </w:p>
    <w:p w:rsidR="00B22BFF" w:rsidRPr="000A1084" w:rsidRDefault="00B22BFF" w:rsidP="00DF79A6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 школьной научно-практической конференции (защиты проектов) обучающихся МБОУ СОШ №2 и филиалов в 202</w:t>
      </w:r>
      <w:r w:rsidR="00DF79A6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>/202</w:t>
      </w:r>
      <w:r w:rsidR="00DF79A6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Pr="000A10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учебном году</w:t>
      </w:r>
    </w:p>
    <w:p w:rsidR="00B22BFF" w:rsidRPr="000A1084" w:rsidRDefault="00B22BFF" w:rsidP="000A1084">
      <w:pPr>
        <w:spacing w:after="0" w:line="240" w:lineRule="auto"/>
        <w:ind w:left="5245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ЗАЯВКА</w:t>
      </w:r>
    </w:p>
    <w:p w:rsidR="00B22BFF" w:rsidRDefault="00B22BFF" w:rsidP="000A1084">
      <w:pPr>
        <w:spacing w:after="0" w:line="240" w:lineRule="auto"/>
        <w:ind w:right="20"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x-none" w:eastAsia="x-none"/>
        </w:rPr>
      </w:pP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x-none" w:eastAsia="x-none"/>
        </w:rPr>
        <w:t xml:space="preserve">на участие в 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x-none"/>
        </w:rPr>
        <w:t>школьной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x-none" w:eastAsia="x-none"/>
        </w:rPr>
        <w:t xml:space="preserve"> научно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x-none"/>
        </w:rPr>
        <w:t>-</w:t>
      </w:r>
      <w:r w:rsidRPr="000A108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x-none" w:eastAsia="x-none"/>
        </w:rPr>
        <w:t xml:space="preserve">практической конференции </w:t>
      </w:r>
    </w:p>
    <w:p w:rsidR="00DF79A6" w:rsidRPr="00DF79A6" w:rsidRDefault="00DF79A6" w:rsidP="000A1084">
      <w:pPr>
        <w:spacing w:after="0" w:line="240" w:lineRule="auto"/>
        <w:ind w:right="20" w:firstLine="709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x-none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x-none"/>
        </w:rPr>
        <w:t>«Мои научные открытия»</w:t>
      </w:r>
    </w:p>
    <w:p w:rsidR="00B22BFF" w:rsidRPr="000A1084" w:rsidRDefault="00B22BFF" w:rsidP="000A1084">
      <w:pPr>
        <w:spacing w:after="0" w:line="240" w:lineRule="auto"/>
        <w:ind w:right="20" w:firstLine="709"/>
        <w:rPr>
          <w:rFonts w:ascii="Liberation Serif" w:eastAsia="Times New Roman" w:hAnsi="Liberation Serif" w:cs="Liberation Serif"/>
          <w:b/>
          <w:sz w:val="24"/>
          <w:szCs w:val="24"/>
          <w:lang w:eastAsia="x-none"/>
        </w:rPr>
      </w:pPr>
    </w:p>
    <w:tbl>
      <w:tblPr>
        <w:tblW w:w="111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851"/>
        <w:gridCol w:w="1559"/>
        <w:gridCol w:w="1701"/>
        <w:gridCol w:w="1701"/>
        <w:gridCol w:w="1525"/>
        <w:gridCol w:w="1525"/>
      </w:tblGrid>
      <w:tr w:rsidR="00B22BFF" w:rsidRPr="000A1084" w:rsidTr="000A1084">
        <w:trPr>
          <w:trHeight w:val="139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79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п\п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79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ФИО участника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79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79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559" w:type="dxa"/>
            <w:vAlign w:val="center"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Cs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Calibri"/>
                <w:bCs/>
                <w:color w:val="000000"/>
                <w:lang w:eastAsia="ru-RU"/>
              </w:rPr>
              <w:t xml:space="preserve">Направление, секция  </w:t>
            </w:r>
          </w:p>
        </w:tc>
        <w:tc>
          <w:tcPr>
            <w:tcW w:w="1701" w:type="dxa"/>
            <w:vAlign w:val="center"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Cs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Calibri"/>
                <w:bCs/>
                <w:color w:val="000000"/>
                <w:lang w:eastAsia="ru-RU"/>
              </w:rPr>
              <w:t xml:space="preserve">Вид проекта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79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Тема проекта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79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Сведения о руководителе (ФИО полностью, должность)</w:t>
            </w:r>
          </w:p>
        </w:tc>
        <w:tc>
          <w:tcPr>
            <w:tcW w:w="1525" w:type="dxa"/>
            <w:vAlign w:val="center"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79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Контакты руководителя (эл. почта, сотовый телефон)</w:t>
            </w:r>
          </w:p>
        </w:tc>
      </w:tr>
      <w:tr w:rsidR="00B22BFF" w:rsidRPr="000A1084" w:rsidTr="000A1084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DF79A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</w:tcPr>
          <w:p w:rsidR="00B22BFF" w:rsidRPr="00DF79A6" w:rsidRDefault="00B22BFF" w:rsidP="00DF79A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B22BFF" w:rsidRPr="000A1084" w:rsidRDefault="00B22BFF" w:rsidP="000A1084">
      <w:pPr>
        <w:spacing w:after="0" w:line="240" w:lineRule="auto"/>
        <w:ind w:right="23" w:firstLine="709"/>
        <w:rPr>
          <w:rFonts w:ascii="Liberation Serif" w:eastAsia="Times New Roman" w:hAnsi="Liberation Serif" w:cs="Liberation Serif"/>
          <w:b/>
          <w:sz w:val="24"/>
          <w:szCs w:val="24"/>
          <w:lang w:eastAsia="x-none"/>
        </w:rPr>
      </w:pPr>
    </w:p>
    <w:p w:rsidR="00B22BFF" w:rsidRPr="000A1084" w:rsidRDefault="00B22BFF" w:rsidP="000A1084">
      <w:pPr>
        <w:spacing w:after="0" w:line="240" w:lineRule="auto"/>
        <w:ind w:left="5387" w:firstLine="709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B22BFF" w:rsidRPr="000A1084" w:rsidRDefault="00B22BFF" w:rsidP="000A1084">
      <w:pPr>
        <w:spacing w:after="0" w:line="240" w:lineRule="auto"/>
        <w:ind w:right="23" w:firstLine="709"/>
        <w:rPr>
          <w:rFonts w:ascii="Liberation Serif" w:eastAsia="Times New Roman" w:hAnsi="Liberation Serif" w:cs="Liberation Serif"/>
          <w:b/>
          <w:sz w:val="24"/>
          <w:szCs w:val="24"/>
          <w:lang w:eastAsia="x-none"/>
        </w:rPr>
      </w:pPr>
    </w:p>
    <w:p w:rsidR="00B22BFF" w:rsidRPr="000A1084" w:rsidRDefault="00B22BFF" w:rsidP="000A1084">
      <w:pPr>
        <w:spacing w:after="0" w:line="240" w:lineRule="auto"/>
        <w:ind w:firstLine="709"/>
        <w:rPr>
          <w:sz w:val="24"/>
          <w:szCs w:val="24"/>
        </w:rPr>
      </w:pPr>
    </w:p>
    <w:p w:rsidR="00B22BFF" w:rsidRPr="000A1084" w:rsidRDefault="00B22BFF" w:rsidP="000A1084">
      <w:pPr>
        <w:spacing w:after="0" w:line="240" w:lineRule="auto"/>
        <w:ind w:firstLine="709"/>
        <w:rPr>
          <w:sz w:val="24"/>
          <w:szCs w:val="24"/>
        </w:rPr>
      </w:pPr>
      <w:bookmarkStart w:id="2" w:name="_GoBack"/>
      <w:bookmarkEnd w:id="2"/>
    </w:p>
    <w:sectPr w:rsidR="00B22BFF" w:rsidRPr="000A1084" w:rsidSect="006F149A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4B95D95"/>
    <w:multiLevelType w:val="hybridMultilevel"/>
    <w:tmpl w:val="3198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CDC"/>
    <w:multiLevelType w:val="hybridMultilevel"/>
    <w:tmpl w:val="C3D43334"/>
    <w:lvl w:ilvl="0" w:tplc="D2B4BBB8">
      <w:numFmt w:val="bullet"/>
      <w:lvlText w:val="•"/>
      <w:lvlJc w:val="left"/>
      <w:pPr>
        <w:ind w:left="817" w:hanging="77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5A214EE">
      <w:numFmt w:val="bullet"/>
      <w:lvlText w:val="•"/>
      <w:lvlJc w:val="left"/>
      <w:pPr>
        <w:ind w:left="1691" w:hanging="778"/>
      </w:pPr>
      <w:rPr>
        <w:rFonts w:hint="default"/>
        <w:lang w:val="ru-RU" w:eastAsia="en-US" w:bidi="ar-SA"/>
      </w:rPr>
    </w:lvl>
    <w:lvl w:ilvl="2" w:tplc="4BD242DA">
      <w:numFmt w:val="bullet"/>
      <w:lvlText w:val="•"/>
      <w:lvlJc w:val="left"/>
      <w:pPr>
        <w:ind w:left="2563" w:hanging="778"/>
      </w:pPr>
      <w:rPr>
        <w:rFonts w:hint="default"/>
        <w:lang w:val="ru-RU" w:eastAsia="en-US" w:bidi="ar-SA"/>
      </w:rPr>
    </w:lvl>
    <w:lvl w:ilvl="3" w:tplc="2CEA5572">
      <w:numFmt w:val="bullet"/>
      <w:lvlText w:val="•"/>
      <w:lvlJc w:val="left"/>
      <w:pPr>
        <w:ind w:left="3435" w:hanging="778"/>
      </w:pPr>
      <w:rPr>
        <w:rFonts w:hint="default"/>
        <w:lang w:val="ru-RU" w:eastAsia="en-US" w:bidi="ar-SA"/>
      </w:rPr>
    </w:lvl>
    <w:lvl w:ilvl="4" w:tplc="777C4A74">
      <w:numFmt w:val="bullet"/>
      <w:lvlText w:val="•"/>
      <w:lvlJc w:val="left"/>
      <w:pPr>
        <w:ind w:left="4306" w:hanging="778"/>
      </w:pPr>
      <w:rPr>
        <w:rFonts w:hint="default"/>
        <w:lang w:val="ru-RU" w:eastAsia="en-US" w:bidi="ar-SA"/>
      </w:rPr>
    </w:lvl>
    <w:lvl w:ilvl="5" w:tplc="9ADC767A">
      <w:numFmt w:val="bullet"/>
      <w:lvlText w:val="•"/>
      <w:lvlJc w:val="left"/>
      <w:pPr>
        <w:ind w:left="5178" w:hanging="778"/>
      </w:pPr>
      <w:rPr>
        <w:rFonts w:hint="default"/>
        <w:lang w:val="ru-RU" w:eastAsia="en-US" w:bidi="ar-SA"/>
      </w:rPr>
    </w:lvl>
    <w:lvl w:ilvl="6" w:tplc="C6DCA0AE">
      <w:numFmt w:val="bullet"/>
      <w:lvlText w:val="•"/>
      <w:lvlJc w:val="left"/>
      <w:pPr>
        <w:ind w:left="6049" w:hanging="778"/>
      </w:pPr>
      <w:rPr>
        <w:rFonts w:hint="default"/>
        <w:lang w:val="ru-RU" w:eastAsia="en-US" w:bidi="ar-SA"/>
      </w:rPr>
    </w:lvl>
    <w:lvl w:ilvl="7" w:tplc="C2F2595A">
      <w:numFmt w:val="bullet"/>
      <w:lvlText w:val="•"/>
      <w:lvlJc w:val="left"/>
      <w:pPr>
        <w:ind w:left="6921" w:hanging="778"/>
      </w:pPr>
      <w:rPr>
        <w:rFonts w:hint="default"/>
        <w:lang w:val="ru-RU" w:eastAsia="en-US" w:bidi="ar-SA"/>
      </w:rPr>
    </w:lvl>
    <w:lvl w:ilvl="8" w:tplc="66D8C632">
      <w:numFmt w:val="bullet"/>
      <w:lvlText w:val="•"/>
      <w:lvlJc w:val="left"/>
      <w:pPr>
        <w:ind w:left="7793" w:hanging="778"/>
      </w:pPr>
      <w:rPr>
        <w:rFonts w:hint="default"/>
        <w:lang w:val="ru-RU" w:eastAsia="en-US" w:bidi="ar-SA"/>
      </w:rPr>
    </w:lvl>
  </w:abstractNum>
  <w:abstractNum w:abstractNumId="3" w15:restartNumberingAfterBreak="0">
    <w:nsid w:val="139332F7"/>
    <w:multiLevelType w:val="hybridMultilevel"/>
    <w:tmpl w:val="D7BCEB46"/>
    <w:lvl w:ilvl="0" w:tplc="7688D2BE">
      <w:start w:val="1"/>
      <w:numFmt w:val="decimal"/>
      <w:lvlText w:val="%1."/>
      <w:lvlJc w:val="left"/>
      <w:pPr>
        <w:tabs>
          <w:tab w:val="num" w:pos="227"/>
        </w:tabs>
        <w:ind w:left="720" w:hanging="72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5670F"/>
    <w:multiLevelType w:val="hybridMultilevel"/>
    <w:tmpl w:val="D6C257EA"/>
    <w:lvl w:ilvl="0" w:tplc="166684CC">
      <w:start w:val="1"/>
      <w:numFmt w:val="decimal"/>
      <w:lvlText w:val="%1."/>
      <w:lvlJc w:val="left"/>
      <w:pPr>
        <w:ind w:left="3047" w:hanging="77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DBEF744">
      <w:numFmt w:val="bullet"/>
      <w:lvlText w:val="•"/>
      <w:lvlJc w:val="left"/>
      <w:pPr>
        <w:ind w:left="3914" w:hanging="778"/>
      </w:pPr>
      <w:rPr>
        <w:rFonts w:hint="default"/>
        <w:lang w:val="ru-RU" w:eastAsia="en-US" w:bidi="ar-SA"/>
      </w:rPr>
    </w:lvl>
    <w:lvl w:ilvl="2" w:tplc="7430AF1A">
      <w:numFmt w:val="bullet"/>
      <w:lvlText w:val="•"/>
      <w:lvlJc w:val="left"/>
      <w:pPr>
        <w:ind w:left="4786" w:hanging="778"/>
      </w:pPr>
      <w:rPr>
        <w:rFonts w:hint="default"/>
        <w:lang w:val="ru-RU" w:eastAsia="en-US" w:bidi="ar-SA"/>
      </w:rPr>
    </w:lvl>
    <w:lvl w:ilvl="3" w:tplc="0A0823E0">
      <w:numFmt w:val="bullet"/>
      <w:lvlText w:val="•"/>
      <w:lvlJc w:val="left"/>
      <w:pPr>
        <w:ind w:left="5659" w:hanging="778"/>
      </w:pPr>
      <w:rPr>
        <w:rFonts w:hint="default"/>
        <w:lang w:val="ru-RU" w:eastAsia="en-US" w:bidi="ar-SA"/>
      </w:rPr>
    </w:lvl>
    <w:lvl w:ilvl="4" w:tplc="B9CA31C8">
      <w:numFmt w:val="bullet"/>
      <w:lvlText w:val="•"/>
      <w:lvlJc w:val="left"/>
      <w:pPr>
        <w:ind w:left="6531" w:hanging="778"/>
      </w:pPr>
      <w:rPr>
        <w:rFonts w:hint="default"/>
        <w:lang w:val="ru-RU" w:eastAsia="en-US" w:bidi="ar-SA"/>
      </w:rPr>
    </w:lvl>
    <w:lvl w:ilvl="5" w:tplc="3AE023EE">
      <w:numFmt w:val="bullet"/>
      <w:lvlText w:val="•"/>
      <w:lvlJc w:val="left"/>
      <w:pPr>
        <w:ind w:left="7404" w:hanging="778"/>
      </w:pPr>
      <w:rPr>
        <w:rFonts w:hint="default"/>
        <w:lang w:val="ru-RU" w:eastAsia="en-US" w:bidi="ar-SA"/>
      </w:rPr>
    </w:lvl>
    <w:lvl w:ilvl="6" w:tplc="AA7E360E">
      <w:numFmt w:val="bullet"/>
      <w:lvlText w:val="•"/>
      <w:lvlJc w:val="left"/>
      <w:pPr>
        <w:ind w:left="8276" w:hanging="778"/>
      </w:pPr>
      <w:rPr>
        <w:rFonts w:hint="default"/>
        <w:lang w:val="ru-RU" w:eastAsia="en-US" w:bidi="ar-SA"/>
      </w:rPr>
    </w:lvl>
    <w:lvl w:ilvl="7" w:tplc="2CAC2BAC">
      <w:numFmt w:val="bullet"/>
      <w:lvlText w:val="•"/>
      <w:lvlJc w:val="left"/>
      <w:pPr>
        <w:ind w:left="9148" w:hanging="778"/>
      </w:pPr>
      <w:rPr>
        <w:rFonts w:hint="default"/>
        <w:lang w:val="ru-RU" w:eastAsia="en-US" w:bidi="ar-SA"/>
      </w:rPr>
    </w:lvl>
    <w:lvl w:ilvl="8" w:tplc="F3DAA290">
      <w:numFmt w:val="bullet"/>
      <w:lvlText w:val="•"/>
      <w:lvlJc w:val="left"/>
      <w:pPr>
        <w:ind w:left="10021" w:hanging="778"/>
      </w:pPr>
      <w:rPr>
        <w:rFonts w:hint="default"/>
        <w:lang w:val="ru-RU" w:eastAsia="en-US" w:bidi="ar-SA"/>
      </w:rPr>
    </w:lvl>
  </w:abstractNum>
  <w:abstractNum w:abstractNumId="5" w15:restartNumberingAfterBreak="0">
    <w:nsid w:val="18AF2CC0"/>
    <w:multiLevelType w:val="multilevel"/>
    <w:tmpl w:val="F864A9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411DFE"/>
    <w:multiLevelType w:val="hybridMultilevel"/>
    <w:tmpl w:val="ED86C0A6"/>
    <w:lvl w:ilvl="0" w:tplc="84123E2E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CE20F90"/>
    <w:multiLevelType w:val="hybridMultilevel"/>
    <w:tmpl w:val="603AEFB2"/>
    <w:lvl w:ilvl="0" w:tplc="42CE44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D3BE9"/>
    <w:multiLevelType w:val="hybridMultilevel"/>
    <w:tmpl w:val="31446304"/>
    <w:lvl w:ilvl="0" w:tplc="EE5AB12E">
      <w:start w:val="1"/>
      <w:numFmt w:val="decimal"/>
      <w:lvlText w:val="%1."/>
      <w:lvlJc w:val="left"/>
      <w:pPr>
        <w:ind w:left="112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D8AC34">
      <w:numFmt w:val="bullet"/>
      <w:lvlText w:val="•"/>
      <w:lvlJc w:val="left"/>
      <w:pPr>
        <w:ind w:left="2116" w:hanging="245"/>
      </w:pPr>
      <w:rPr>
        <w:rFonts w:hint="default"/>
        <w:lang w:val="ru-RU" w:eastAsia="en-US" w:bidi="ar-SA"/>
      </w:rPr>
    </w:lvl>
    <w:lvl w:ilvl="2" w:tplc="EB00E9C8">
      <w:numFmt w:val="bullet"/>
      <w:lvlText w:val="•"/>
      <w:lvlJc w:val="left"/>
      <w:pPr>
        <w:ind w:left="3112" w:hanging="245"/>
      </w:pPr>
      <w:rPr>
        <w:rFonts w:hint="default"/>
        <w:lang w:val="ru-RU" w:eastAsia="en-US" w:bidi="ar-SA"/>
      </w:rPr>
    </w:lvl>
    <w:lvl w:ilvl="3" w:tplc="31304D4E">
      <w:numFmt w:val="bullet"/>
      <w:lvlText w:val="•"/>
      <w:lvlJc w:val="left"/>
      <w:pPr>
        <w:ind w:left="4109" w:hanging="245"/>
      </w:pPr>
      <w:rPr>
        <w:rFonts w:hint="default"/>
        <w:lang w:val="ru-RU" w:eastAsia="en-US" w:bidi="ar-SA"/>
      </w:rPr>
    </w:lvl>
    <w:lvl w:ilvl="4" w:tplc="22CC30F8">
      <w:numFmt w:val="bullet"/>
      <w:lvlText w:val="•"/>
      <w:lvlJc w:val="left"/>
      <w:pPr>
        <w:ind w:left="5105" w:hanging="245"/>
      </w:pPr>
      <w:rPr>
        <w:rFonts w:hint="default"/>
        <w:lang w:val="ru-RU" w:eastAsia="en-US" w:bidi="ar-SA"/>
      </w:rPr>
    </w:lvl>
    <w:lvl w:ilvl="5" w:tplc="134249E2">
      <w:numFmt w:val="bullet"/>
      <w:lvlText w:val="•"/>
      <w:lvlJc w:val="left"/>
      <w:pPr>
        <w:ind w:left="6102" w:hanging="245"/>
      </w:pPr>
      <w:rPr>
        <w:rFonts w:hint="default"/>
        <w:lang w:val="ru-RU" w:eastAsia="en-US" w:bidi="ar-SA"/>
      </w:rPr>
    </w:lvl>
    <w:lvl w:ilvl="6" w:tplc="DEB8E1E8">
      <w:numFmt w:val="bullet"/>
      <w:lvlText w:val="•"/>
      <w:lvlJc w:val="left"/>
      <w:pPr>
        <w:ind w:left="7098" w:hanging="245"/>
      </w:pPr>
      <w:rPr>
        <w:rFonts w:hint="default"/>
        <w:lang w:val="ru-RU" w:eastAsia="en-US" w:bidi="ar-SA"/>
      </w:rPr>
    </w:lvl>
    <w:lvl w:ilvl="7" w:tplc="3D484292">
      <w:numFmt w:val="bullet"/>
      <w:lvlText w:val="•"/>
      <w:lvlJc w:val="left"/>
      <w:pPr>
        <w:ind w:left="8094" w:hanging="245"/>
      </w:pPr>
      <w:rPr>
        <w:rFonts w:hint="default"/>
        <w:lang w:val="ru-RU" w:eastAsia="en-US" w:bidi="ar-SA"/>
      </w:rPr>
    </w:lvl>
    <w:lvl w:ilvl="8" w:tplc="346EB076">
      <w:numFmt w:val="bullet"/>
      <w:lvlText w:val="•"/>
      <w:lvlJc w:val="left"/>
      <w:pPr>
        <w:ind w:left="9091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43427A4D"/>
    <w:multiLevelType w:val="hybridMultilevel"/>
    <w:tmpl w:val="3652304C"/>
    <w:lvl w:ilvl="0" w:tplc="D4823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B12C5F"/>
    <w:multiLevelType w:val="hybridMultilevel"/>
    <w:tmpl w:val="218C71FE"/>
    <w:lvl w:ilvl="0" w:tplc="9BE65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E03A0"/>
    <w:multiLevelType w:val="hybridMultilevel"/>
    <w:tmpl w:val="C59ED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5D6AE5"/>
    <w:multiLevelType w:val="hybridMultilevel"/>
    <w:tmpl w:val="BC9E9506"/>
    <w:lvl w:ilvl="0" w:tplc="D5D6088C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3" w15:restartNumberingAfterBreak="0">
    <w:nsid w:val="66AC18E1"/>
    <w:multiLevelType w:val="multilevel"/>
    <w:tmpl w:val="6EEAA9F2"/>
    <w:lvl w:ilvl="0">
      <w:numFmt w:val="decimal"/>
      <w:lvlText w:val="(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B1001F"/>
    <w:multiLevelType w:val="hybridMultilevel"/>
    <w:tmpl w:val="B4C21E38"/>
    <w:lvl w:ilvl="0" w:tplc="A60226D6">
      <w:start w:val="1"/>
      <w:numFmt w:val="decimal"/>
      <w:lvlText w:val="%1."/>
      <w:lvlJc w:val="left"/>
      <w:pPr>
        <w:ind w:left="876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A0D16">
      <w:numFmt w:val="bullet"/>
      <w:lvlText w:val="•"/>
      <w:lvlJc w:val="left"/>
      <w:pPr>
        <w:ind w:left="1900" w:hanging="264"/>
      </w:pPr>
      <w:rPr>
        <w:rFonts w:hint="default"/>
        <w:lang w:val="ru-RU" w:eastAsia="en-US" w:bidi="ar-SA"/>
      </w:rPr>
    </w:lvl>
    <w:lvl w:ilvl="2" w:tplc="45C28752">
      <w:numFmt w:val="bullet"/>
      <w:lvlText w:val="•"/>
      <w:lvlJc w:val="left"/>
      <w:pPr>
        <w:ind w:left="2920" w:hanging="264"/>
      </w:pPr>
      <w:rPr>
        <w:rFonts w:hint="default"/>
        <w:lang w:val="ru-RU" w:eastAsia="en-US" w:bidi="ar-SA"/>
      </w:rPr>
    </w:lvl>
    <w:lvl w:ilvl="3" w:tplc="CC1CE962">
      <w:numFmt w:val="bullet"/>
      <w:lvlText w:val="•"/>
      <w:lvlJc w:val="left"/>
      <w:pPr>
        <w:ind w:left="3941" w:hanging="264"/>
      </w:pPr>
      <w:rPr>
        <w:rFonts w:hint="default"/>
        <w:lang w:val="ru-RU" w:eastAsia="en-US" w:bidi="ar-SA"/>
      </w:rPr>
    </w:lvl>
    <w:lvl w:ilvl="4" w:tplc="0F602C58">
      <w:numFmt w:val="bullet"/>
      <w:lvlText w:val="•"/>
      <w:lvlJc w:val="left"/>
      <w:pPr>
        <w:ind w:left="4961" w:hanging="264"/>
      </w:pPr>
      <w:rPr>
        <w:rFonts w:hint="default"/>
        <w:lang w:val="ru-RU" w:eastAsia="en-US" w:bidi="ar-SA"/>
      </w:rPr>
    </w:lvl>
    <w:lvl w:ilvl="5" w:tplc="9E1AB84C">
      <w:numFmt w:val="bullet"/>
      <w:lvlText w:val="•"/>
      <w:lvlJc w:val="left"/>
      <w:pPr>
        <w:ind w:left="5982" w:hanging="264"/>
      </w:pPr>
      <w:rPr>
        <w:rFonts w:hint="default"/>
        <w:lang w:val="ru-RU" w:eastAsia="en-US" w:bidi="ar-SA"/>
      </w:rPr>
    </w:lvl>
    <w:lvl w:ilvl="6" w:tplc="F4BEE41C">
      <w:numFmt w:val="bullet"/>
      <w:lvlText w:val="•"/>
      <w:lvlJc w:val="left"/>
      <w:pPr>
        <w:ind w:left="7002" w:hanging="264"/>
      </w:pPr>
      <w:rPr>
        <w:rFonts w:hint="default"/>
        <w:lang w:val="ru-RU" w:eastAsia="en-US" w:bidi="ar-SA"/>
      </w:rPr>
    </w:lvl>
    <w:lvl w:ilvl="7" w:tplc="B5B21F52">
      <w:numFmt w:val="bullet"/>
      <w:lvlText w:val="•"/>
      <w:lvlJc w:val="left"/>
      <w:pPr>
        <w:ind w:left="8022" w:hanging="264"/>
      </w:pPr>
      <w:rPr>
        <w:rFonts w:hint="default"/>
        <w:lang w:val="ru-RU" w:eastAsia="en-US" w:bidi="ar-SA"/>
      </w:rPr>
    </w:lvl>
    <w:lvl w:ilvl="8" w:tplc="F5DCA9CA">
      <w:numFmt w:val="bullet"/>
      <w:lvlText w:val="•"/>
      <w:lvlJc w:val="left"/>
      <w:pPr>
        <w:ind w:left="9043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6F607D9B"/>
    <w:multiLevelType w:val="hybridMultilevel"/>
    <w:tmpl w:val="C3CAD428"/>
    <w:lvl w:ilvl="0" w:tplc="A3F68E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0E68AB"/>
    <w:multiLevelType w:val="multilevel"/>
    <w:tmpl w:val="C15A0D04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350219"/>
    <w:multiLevelType w:val="hybridMultilevel"/>
    <w:tmpl w:val="F816220A"/>
    <w:lvl w:ilvl="0" w:tplc="4E78D58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17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12"/>
  </w:num>
  <w:num w:numId="11">
    <w:abstractNumId w:val="16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08"/>
    <w:rsid w:val="00024324"/>
    <w:rsid w:val="000363B8"/>
    <w:rsid w:val="000A1084"/>
    <w:rsid w:val="000E56D1"/>
    <w:rsid w:val="00170676"/>
    <w:rsid w:val="00184C64"/>
    <w:rsid w:val="00190EAF"/>
    <w:rsid w:val="002E69A7"/>
    <w:rsid w:val="003178AA"/>
    <w:rsid w:val="00323923"/>
    <w:rsid w:val="0037036A"/>
    <w:rsid w:val="003B0434"/>
    <w:rsid w:val="003D11F7"/>
    <w:rsid w:val="004710E1"/>
    <w:rsid w:val="0050272E"/>
    <w:rsid w:val="005A7F82"/>
    <w:rsid w:val="006F149A"/>
    <w:rsid w:val="006F4208"/>
    <w:rsid w:val="00713FD0"/>
    <w:rsid w:val="00726EF8"/>
    <w:rsid w:val="007C03E8"/>
    <w:rsid w:val="00847C95"/>
    <w:rsid w:val="00883249"/>
    <w:rsid w:val="00897ABC"/>
    <w:rsid w:val="008C3890"/>
    <w:rsid w:val="00943994"/>
    <w:rsid w:val="009739EA"/>
    <w:rsid w:val="009A4CA8"/>
    <w:rsid w:val="009A4EBC"/>
    <w:rsid w:val="009F1D54"/>
    <w:rsid w:val="009F224C"/>
    <w:rsid w:val="009F75B2"/>
    <w:rsid w:val="00A22DEB"/>
    <w:rsid w:val="00A70F87"/>
    <w:rsid w:val="00B22BFF"/>
    <w:rsid w:val="00B663F6"/>
    <w:rsid w:val="00B90884"/>
    <w:rsid w:val="00C206C0"/>
    <w:rsid w:val="00C34C07"/>
    <w:rsid w:val="00C37938"/>
    <w:rsid w:val="00C42565"/>
    <w:rsid w:val="00C824F1"/>
    <w:rsid w:val="00CD4F1B"/>
    <w:rsid w:val="00CE22BD"/>
    <w:rsid w:val="00D32517"/>
    <w:rsid w:val="00D52F49"/>
    <w:rsid w:val="00DD580B"/>
    <w:rsid w:val="00DF79A6"/>
    <w:rsid w:val="00E17779"/>
    <w:rsid w:val="00E91996"/>
    <w:rsid w:val="00EF600C"/>
    <w:rsid w:val="00FB5F6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2B5879-D8EC-443C-AB13-0BFB5911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2B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B22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D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F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F6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7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973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22BF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BF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B22BFF"/>
  </w:style>
  <w:style w:type="character" w:styleId="a9">
    <w:name w:val="Strong"/>
    <w:uiPriority w:val="22"/>
    <w:qFormat/>
    <w:rsid w:val="00B22BFF"/>
    <w:rPr>
      <w:b/>
      <w:bCs/>
    </w:rPr>
  </w:style>
  <w:style w:type="character" w:customStyle="1" w:styleId="go">
    <w:name w:val="go"/>
    <w:basedOn w:val="a0"/>
    <w:rsid w:val="00B22BFF"/>
  </w:style>
  <w:style w:type="character" w:styleId="aa">
    <w:name w:val="Hyperlink"/>
    <w:rsid w:val="00B22BFF"/>
    <w:rPr>
      <w:color w:val="0000FF"/>
      <w:u w:val="single"/>
    </w:rPr>
  </w:style>
  <w:style w:type="paragraph" w:styleId="21">
    <w:name w:val="Body Text Indent 2"/>
    <w:basedOn w:val="a"/>
    <w:link w:val="22"/>
    <w:rsid w:val="00B22BF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2BF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3"/>
    <w:rsid w:val="00B2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locked/>
    <w:rsid w:val="00B22BFF"/>
    <w:rPr>
      <w:b/>
      <w:bCs/>
      <w:i/>
      <w:i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22BFF"/>
    <w:pPr>
      <w:shd w:val="clear" w:color="auto" w:fill="FFFFFF"/>
      <w:spacing w:before="480" w:after="0" w:line="370" w:lineRule="exact"/>
    </w:pPr>
    <w:rPr>
      <w:b/>
      <w:bCs/>
      <w:i/>
      <w:iCs/>
      <w:sz w:val="27"/>
      <w:szCs w:val="27"/>
    </w:rPr>
  </w:style>
  <w:style w:type="paragraph" w:styleId="ab">
    <w:name w:val="Body Text"/>
    <w:basedOn w:val="a"/>
    <w:link w:val="ac"/>
    <w:rsid w:val="00B22B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B22B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">
    <w:name w:val="Основной текст (4)_"/>
    <w:link w:val="41"/>
    <w:uiPriority w:val="99"/>
    <w:locked/>
    <w:rsid w:val="00B22BFF"/>
    <w:rPr>
      <w:shd w:val="clear" w:color="auto" w:fill="FFFFFF"/>
    </w:rPr>
  </w:style>
  <w:style w:type="character" w:customStyle="1" w:styleId="40">
    <w:name w:val="Основной текст (4)"/>
    <w:uiPriority w:val="99"/>
    <w:rsid w:val="00B22BFF"/>
    <w:rPr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BFF"/>
    <w:pPr>
      <w:shd w:val="clear" w:color="auto" w:fill="FFFFFF"/>
      <w:spacing w:before="120" w:after="120" w:line="317" w:lineRule="exact"/>
      <w:ind w:hanging="720"/>
      <w:jc w:val="both"/>
    </w:pPr>
  </w:style>
  <w:style w:type="character" w:customStyle="1" w:styleId="25">
    <w:name w:val="Заголовок №2_"/>
    <w:link w:val="26"/>
    <w:uiPriority w:val="99"/>
    <w:locked/>
    <w:rsid w:val="00B22BFF"/>
    <w:rPr>
      <w:b/>
      <w:bCs/>
      <w:sz w:val="26"/>
      <w:szCs w:val="26"/>
      <w:shd w:val="clear" w:color="auto" w:fill="FFFFFF"/>
    </w:rPr>
  </w:style>
  <w:style w:type="character" w:customStyle="1" w:styleId="13">
    <w:name w:val="Заголовок №1_"/>
    <w:link w:val="110"/>
    <w:uiPriority w:val="99"/>
    <w:locked/>
    <w:rsid w:val="00B22BFF"/>
    <w:rPr>
      <w:b/>
      <w:bCs/>
      <w:i/>
      <w:iCs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B22BFF"/>
    <w:pPr>
      <w:shd w:val="clear" w:color="auto" w:fill="FFFFFF"/>
      <w:spacing w:after="720" w:line="370" w:lineRule="exact"/>
      <w:jc w:val="center"/>
      <w:outlineLvl w:val="1"/>
    </w:pPr>
    <w:rPr>
      <w:b/>
      <w:bCs/>
      <w:sz w:val="26"/>
      <w:szCs w:val="26"/>
    </w:rPr>
  </w:style>
  <w:style w:type="paragraph" w:customStyle="1" w:styleId="110">
    <w:name w:val="Заголовок №11"/>
    <w:basedOn w:val="a"/>
    <w:link w:val="13"/>
    <w:uiPriority w:val="99"/>
    <w:rsid w:val="00B22BFF"/>
    <w:pPr>
      <w:shd w:val="clear" w:color="auto" w:fill="FFFFFF"/>
      <w:spacing w:before="60" w:after="480" w:line="240" w:lineRule="atLeast"/>
      <w:ind w:hanging="300"/>
      <w:outlineLvl w:val="0"/>
    </w:pPr>
    <w:rPr>
      <w:b/>
      <w:bCs/>
      <w:i/>
      <w:iCs/>
      <w:sz w:val="27"/>
      <w:szCs w:val="27"/>
    </w:rPr>
  </w:style>
  <w:style w:type="paragraph" w:customStyle="1" w:styleId="14">
    <w:name w:val="Основной текст с отступом1"/>
    <w:basedOn w:val="a"/>
    <w:uiPriority w:val="99"/>
    <w:rsid w:val="00B22BFF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B22B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0"/>
    <w:rsid w:val="00B22BFF"/>
    <w:rPr>
      <w:b/>
      <w:bCs/>
      <w:sz w:val="28"/>
      <w:szCs w:val="28"/>
      <w:shd w:val="clear" w:color="auto" w:fill="FFFFFF"/>
    </w:rPr>
  </w:style>
  <w:style w:type="character" w:customStyle="1" w:styleId="ae">
    <w:name w:val="Подпись к таблице_"/>
    <w:link w:val="af"/>
    <w:rsid w:val="00B22BFF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B22BFF"/>
    <w:pPr>
      <w:widowControl w:val="0"/>
      <w:shd w:val="clear" w:color="auto" w:fill="FFFFFF"/>
      <w:spacing w:before="540" w:after="0" w:line="0" w:lineRule="atLeast"/>
      <w:jc w:val="center"/>
      <w:outlineLvl w:val="2"/>
    </w:pPr>
    <w:rPr>
      <w:b/>
      <w:bCs/>
      <w:sz w:val="28"/>
      <w:szCs w:val="28"/>
    </w:rPr>
  </w:style>
  <w:style w:type="paragraph" w:customStyle="1" w:styleId="af">
    <w:name w:val="Подпись к таблице"/>
    <w:basedOn w:val="a"/>
    <w:link w:val="ae"/>
    <w:rsid w:val="00B22BFF"/>
    <w:pPr>
      <w:widowControl w:val="0"/>
      <w:shd w:val="clear" w:color="auto" w:fill="FFFFFF"/>
      <w:spacing w:after="0" w:line="0" w:lineRule="atLeast"/>
    </w:pPr>
  </w:style>
  <w:style w:type="paragraph" w:styleId="af0">
    <w:name w:val="header"/>
    <w:basedOn w:val="a"/>
    <w:link w:val="af1"/>
    <w:rsid w:val="00B22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B22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B22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B22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Колонтитул_"/>
    <w:link w:val="af5"/>
    <w:rsid w:val="00B22BFF"/>
    <w:rPr>
      <w:sz w:val="11"/>
      <w:szCs w:val="11"/>
      <w:shd w:val="clear" w:color="auto" w:fill="FFFFFF"/>
    </w:rPr>
  </w:style>
  <w:style w:type="character" w:customStyle="1" w:styleId="13pt">
    <w:name w:val="Колонтитул + 13 pt;Полужирный"/>
    <w:rsid w:val="00B22BFF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"/>
    <w:link w:val="af4"/>
    <w:rsid w:val="00B22BFF"/>
    <w:pPr>
      <w:widowControl w:val="0"/>
      <w:shd w:val="clear" w:color="auto" w:fill="FFFFFF"/>
      <w:spacing w:after="0" w:line="0" w:lineRule="atLeast"/>
    </w:pPr>
    <w:rPr>
      <w:sz w:val="11"/>
      <w:szCs w:val="11"/>
    </w:rPr>
  </w:style>
  <w:style w:type="character" w:customStyle="1" w:styleId="295pt">
    <w:name w:val="Основной текст (2) + 9;5 pt;Полужирный;Малые прописные"/>
    <w:rsid w:val="00B22BF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B22B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ggo@mail.ru" TargetMode="External"/><Relationship Id="rId5" Type="http://schemas.openxmlformats.org/officeDocument/2006/relationships/hyperlink" Target="mailto:school2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18</Pages>
  <Words>5094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Учетная запись Майкрософт</cp:lastModifiedBy>
  <cp:revision>33</cp:revision>
  <cp:lastPrinted>2024-01-12T07:26:00Z</cp:lastPrinted>
  <dcterms:created xsi:type="dcterms:W3CDTF">2020-07-05T12:04:00Z</dcterms:created>
  <dcterms:modified xsi:type="dcterms:W3CDTF">2025-01-13T07:36:00Z</dcterms:modified>
</cp:coreProperties>
</file>