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B6" w:rsidRPr="00886128" w:rsidRDefault="00135CB0" w:rsidP="00683B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>
            <wp:extent cx="446405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B6" w:rsidRPr="00886128" w:rsidRDefault="007D2BB6" w:rsidP="00683BC8">
      <w:pPr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86128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886128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</w:p>
    <w:p w:rsidR="007D2BB6" w:rsidRPr="00886128" w:rsidRDefault="001E767C" w:rsidP="00683BC8">
      <w:pPr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172200" cy="0"/>
                <wp:effectExtent l="28575" t="29210" r="28575" b="3746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48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" strokeweight="4.5pt">
                <v:stroke linestyle="thinThick"/>
                <w10:wrap type="square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7D2BB6" w:rsidRPr="00886128" w:rsidTr="00607896">
        <w:tc>
          <w:tcPr>
            <w:tcW w:w="4926" w:type="dxa"/>
          </w:tcPr>
          <w:p w:rsidR="007D2BB6" w:rsidRPr="001B69A9" w:rsidRDefault="001B69A9" w:rsidP="00B2455C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1B69A9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14.04.2022</w:t>
            </w:r>
          </w:p>
        </w:tc>
        <w:tc>
          <w:tcPr>
            <w:tcW w:w="4927" w:type="dxa"/>
          </w:tcPr>
          <w:p w:rsidR="007D2BB6" w:rsidRPr="00886128" w:rsidRDefault="001B69A9" w:rsidP="0060789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  <w:r w:rsidRPr="001B69A9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155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</w:tr>
      <w:tr w:rsidR="007D2BB6" w:rsidRPr="00886128" w:rsidTr="00607896">
        <w:tc>
          <w:tcPr>
            <w:tcW w:w="9853" w:type="dxa"/>
            <w:gridSpan w:val="2"/>
          </w:tcPr>
          <w:p w:rsidR="00BA0FF2" w:rsidRPr="00886128" w:rsidRDefault="00BA0FF2" w:rsidP="006078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D2BB6" w:rsidRPr="00886128" w:rsidRDefault="007D2BB6" w:rsidP="006078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6128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BA0FF2" w:rsidRPr="00886128" w:rsidRDefault="00BA0FF2" w:rsidP="0060789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A72B0" w:rsidRPr="00886128" w:rsidRDefault="007D2BB6" w:rsidP="000E2FC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Об участии образовательных</w:t>
      </w:r>
      <w:r w:rsidR="000E2FCC">
        <w:rPr>
          <w:rFonts w:ascii="Liberation Serif" w:hAnsi="Liberation Serif" w:cs="Liberation Serif"/>
          <w:b/>
          <w:sz w:val="28"/>
          <w:szCs w:val="28"/>
        </w:rPr>
        <w:t xml:space="preserve"> организаций, подведомственных У</w:t>
      </w:r>
      <w:r w:rsidRPr="00886128">
        <w:rPr>
          <w:rFonts w:ascii="Liberation Serif" w:hAnsi="Liberation Serif" w:cs="Liberation Serif"/>
          <w:b/>
          <w:sz w:val="28"/>
          <w:szCs w:val="28"/>
        </w:rPr>
        <w:t xml:space="preserve">правлению образования администрации </w:t>
      </w:r>
      <w:proofErr w:type="spellStart"/>
      <w:r w:rsidRPr="00886128">
        <w:rPr>
          <w:rFonts w:ascii="Liberation Serif" w:hAnsi="Liberation Serif" w:cs="Liberation Serif"/>
          <w:b/>
          <w:sz w:val="28"/>
          <w:szCs w:val="28"/>
        </w:rPr>
        <w:t>Горноуральского</w:t>
      </w:r>
      <w:proofErr w:type="spellEnd"/>
      <w:r w:rsidRPr="00886128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</w:t>
      </w:r>
      <w:r w:rsidR="00BA0FF2" w:rsidRPr="00886128">
        <w:rPr>
          <w:rFonts w:ascii="Liberation Serif" w:hAnsi="Liberation Serif" w:cs="Liberation Serif"/>
          <w:b/>
          <w:sz w:val="28"/>
          <w:szCs w:val="28"/>
        </w:rPr>
        <w:t>,</w:t>
      </w:r>
      <w:r w:rsidRPr="00886128">
        <w:rPr>
          <w:rFonts w:ascii="Liberation Serif" w:hAnsi="Liberation Serif" w:cs="Liberation Serif"/>
          <w:b/>
          <w:sz w:val="28"/>
          <w:szCs w:val="28"/>
        </w:rPr>
        <w:t xml:space="preserve"> в проведении межведомственной комплексной профилактической операции «Подросток» на территории </w:t>
      </w:r>
      <w:proofErr w:type="spellStart"/>
      <w:r w:rsidRPr="00886128">
        <w:rPr>
          <w:rFonts w:ascii="Liberation Serif" w:hAnsi="Liberation Serif" w:cs="Liberation Serif"/>
          <w:b/>
          <w:sz w:val="28"/>
          <w:szCs w:val="28"/>
        </w:rPr>
        <w:t>Горноуральского</w:t>
      </w:r>
      <w:proofErr w:type="spellEnd"/>
      <w:r w:rsidRPr="00886128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 </w:t>
      </w:r>
    </w:p>
    <w:p w:rsidR="007D2BB6" w:rsidRPr="00886128" w:rsidRDefault="00601A0F" w:rsidP="000E2FC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2022</w:t>
      </w:r>
      <w:r w:rsidR="007D2BB6" w:rsidRPr="00886128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BA0FF2" w:rsidRPr="00886128" w:rsidRDefault="00BA0FF2" w:rsidP="00CC6FEC">
      <w:pPr>
        <w:rPr>
          <w:rFonts w:ascii="Liberation Serif" w:hAnsi="Liberation Serif" w:cs="Liberation Serif"/>
          <w:sz w:val="28"/>
          <w:szCs w:val="28"/>
        </w:rPr>
      </w:pPr>
    </w:p>
    <w:p w:rsidR="007D2BB6" w:rsidRPr="00886128" w:rsidRDefault="00BA0FF2" w:rsidP="00683B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    </w:t>
      </w:r>
      <w:r w:rsidR="007D2BB6" w:rsidRPr="00886128">
        <w:rPr>
          <w:rFonts w:ascii="Liberation Serif" w:hAnsi="Liberation Serif" w:cs="Liberation Serif"/>
          <w:sz w:val="28"/>
          <w:szCs w:val="28"/>
        </w:rPr>
        <w:t>В целях исполнения постановления Правительства Свердловской о</w:t>
      </w:r>
      <w:r w:rsidR="001613AB" w:rsidRPr="00886128">
        <w:rPr>
          <w:rFonts w:ascii="Liberation Serif" w:hAnsi="Liberation Serif" w:cs="Liberation Serif"/>
          <w:sz w:val="28"/>
          <w:szCs w:val="28"/>
        </w:rPr>
        <w:t>бласти от 03.05.2018 года № 234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-ПП </w:t>
      </w:r>
      <w:r w:rsidR="001613AB" w:rsidRPr="0088612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«О ежегодной областной межведомственной комплексной профилактической операции «Подросток»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(далее – «Подросток»), в соответствии с постановлением Территориальной комиссии </w:t>
      </w:r>
      <w:proofErr w:type="gramStart"/>
      <w:r w:rsidR="007D2BB6" w:rsidRPr="00886128">
        <w:rPr>
          <w:rFonts w:ascii="Liberation Serif" w:hAnsi="Liberation Serif" w:cs="Liberation Serif"/>
          <w:sz w:val="28"/>
          <w:szCs w:val="28"/>
        </w:rPr>
        <w:t>по</w:t>
      </w:r>
      <w:proofErr w:type="gramEnd"/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делам несовершеннолетних и защите их прав Пригородно</w:t>
      </w:r>
      <w:r w:rsidRPr="00886128">
        <w:rPr>
          <w:rFonts w:ascii="Liberation Serif" w:hAnsi="Liberation Serif" w:cs="Liberation Serif"/>
          <w:sz w:val="28"/>
          <w:szCs w:val="28"/>
        </w:rPr>
        <w:t>г</w:t>
      </w:r>
      <w:r w:rsidR="00F40E5F">
        <w:rPr>
          <w:rFonts w:ascii="Liberation Serif" w:hAnsi="Liberation Serif" w:cs="Liberation Serif"/>
          <w:sz w:val="28"/>
          <w:szCs w:val="28"/>
        </w:rPr>
        <w:t>о района от 1</w:t>
      </w:r>
      <w:r w:rsidR="00F40E5F" w:rsidRPr="00F40E5F">
        <w:rPr>
          <w:rFonts w:ascii="Liberation Serif" w:hAnsi="Liberation Serif" w:cs="Liberation Serif"/>
          <w:sz w:val="28"/>
          <w:szCs w:val="28"/>
        </w:rPr>
        <w:t>3</w:t>
      </w:r>
      <w:r w:rsidR="001E767C">
        <w:rPr>
          <w:rFonts w:ascii="Liberation Serif" w:hAnsi="Liberation Serif" w:cs="Liberation Serif"/>
          <w:sz w:val="28"/>
          <w:szCs w:val="28"/>
        </w:rPr>
        <w:t>.04.</w:t>
      </w:r>
      <w:r w:rsidR="00F40E5F">
        <w:rPr>
          <w:rFonts w:ascii="Liberation Serif" w:hAnsi="Liberation Serif" w:cs="Liberation Serif"/>
          <w:sz w:val="28"/>
          <w:szCs w:val="28"/>
        </w:rPr>
        <w:t>202</w:t>
      </w:r>
      <w:r w:rsidR="00F40E5F" w:rsidRPr="00F40E5F">
        <w:rPr>
          <w:rFonts w:ascii="Liberation Serif" w:hAnsi="Liberation Serif" w:cs="Liberation Serif"/>
          <w:sz w:val="28"/>
          <w:szCs w:val="28"/>
        </w:rPr>
        <w:t>2</w:t>
      </w:r>
      <w:r w:rsidR="00F40E5F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F40E5F" w:rsidRPr="00F40E5F">
        <w:rPr>
          <w:rFonts w:ascii="Liberation Serif" w:hAnsi="Liberation Serif" w:cs="Liberation Serif"/>
          <w:sz w:val="28"/>
          <w:szCs w:val="28"/>
        </w:rPr>
        <w:t>10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«Об организации и проведении межведомственной комплексной профилактической операции «Подросток» на территории </w:t>
      </w:r>
      <w:proofErr w:type="spellStart"/>
      <w:r w:rsidR="007D2BB6" w:rsidRPr="00886128">
        <w:rPr>
          <w:rFonts w:ascii="Liberation Serif" w:hAnsi="Liberation Serif" w:cs="Liberation Serif"/>
          <w:sz w:val="28"/>
          <w:szCs w:val="28"/>
        </w:rPr>
        <w:t>Горноура</w:t>
      </w:r>
      <w:r w:rsidR="00F40E5F">
        <w:rPr>
          <w:rFonts w:ascii="Liberation Serif" w:hAnsi="Liberation Serif" w:cs="Liberation Serif"/>
          <w:sz w:val="28"/>
          <w:szCs w:val="28"/>
        </w:rPr>
        <w:t>льского</w:t>
      </w:r>
      <w:proofErr w:type="spellEnd"/>
      <w:r w:rsidR="00F40E5F">
        <w:rPr>
          <w:rFonts w:ascii="Liberation Serif" w:hAnsi="Liberation Serif" w:cs="Liberation Serif"/>
          <w:sz w:val="28"/>
          <w:szCs w:val="28"/>
        </w:rPr>
        <w:t xml:space="preserve"> городского округа в 202</w:t>
      </w:r>
      <w:r w:rsidR="00F40E5F" w:rsidRPr="00F40E5F">
        <w:rPr>
          <w:rFonts w:ascii="Liberation Serif" w:hAnsi="Liberation Serif" w:cs="Liberation Serif"/>
          <w:sz w:val="28"/>
          <w:szCs w:val="28"/>
        </w:rPr>
        <w:t>2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году», для повышения эффективности мероприятий по профилактике безнадзорности и правонарушений несоверше</w:t>
      </w:r>
      <w:r w:rsidR="00BA72B0" w:rsidRPr="00886128">
        <w:rPr>
          <w:rFonts w:ascii="Liberation Serif" w:hAnsi="Liberation Serif" w:cs="Liberation Serif"/>
          <w:sz w:val="28"/>
          <w:szCs w:val="28"/>
        </w:rPr>
        <w:t>ннолетних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в период летних каникул</w:t>
      </w:r>
    </w:p>
    <w:p w:rsidR="007D2BB6" w:rsidRPr="00886128" w:rsidRDefault="007D2BB6" w:rsidP="00C708E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2666AD" w:rsidRPr="00886128" w:rsidRDefault="002666AD" w:rsidP="002666AD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Liberation Serif" w:hAnsi="Liberation Serif" w:cs="Liberation Serif"/>
          <w:b/>
        </w:rPr>
      </w:pPr>
      <w:r w:rsidRPr="00886128">
        <w:rPr>
          <w:rFonts w:ascii="Liberation Serif" w:hAnsi="Liberation Serif" w:cs="Liberation Serif"/>
        </w:rPr>
        <w:t xml:space="preserve">Провести на территории </w:t>
      </w:r>
      <w:proofErr w:type="spellStart"/>
      <w:r w:rsidRPr="00886128">
        <w:rPr>
          <w:rFonts w:ascii="Liberation Serif" w:hAnsi="Liberation Serif" w:cs="Liberation Serif"/>
        </w:rPr>
        <w:t>Горноуральского</w:t>
      </w:r>
      <w:proofErr w:type="spellEnd"/>
      <w:r w:rsidRPr="00886128">
        <w:rPr>
          <w:rFonts w:ascii="Liberation Serif" w:hAnsi="Liberation Serif" w:cs="Liberation Serif"/>
        </w:rPr>
        <w:t xml:space="preserve"> городского округа</w:t>
      </w:r>
      <w:r w:rsidRPr="00886128">
        <w:rPr>
          <w:rFonts w:ascii="Liberation Serif" w:hAnsi="Liberation Serif" w:cs="Liberation Serif"/>
          <w:b/>
        </w:rPr>
        <w:t xml:space="preserve"> </w:t>
      </w:r>
      <w:r w:rsidRPr="00886128">
        <w:rPr>
          <w:rFonts w:ascii="Liberation Serif" w:hAnsi="Liberation Serif" w:cs="Liberation Serif"/>
        </w:rPr>
        <w:t>межведомственную комплексную  профилактическую операцию «Подросток» (далее – операция «Подросток</w:t>
      </w:r>
      <w:r w:rsidR="00F40E5F">
        <w:rPr>
          <w:rFonts w:ascii="Liberation Serif" w:hAnsi="Liberation Serif" w:cs="Liberation Serif"/>
        </w:rPr>
        <w:t>») с 15 апреля по 15 ноября 202</w:t>
      </w:r>
      <w:r w:rsidR="00F40E5F" w:rsidRPr="00F40E5F">
        <w:rPr>
          <w:rFonts w:ascii="Liberation Serif" w:hAnsi="Liberation Serif" w:cs="Liberation Serif"/>
        </w:rPr>
        <w:t>2</w:t>
      </w:r>
      <w:r w:rsidRPr="00886128">
        <w:rPr>
          <w:rFonts w:ascii="Liberation Serif" w:hAnsi="Liberation Serif" w:cs="Liberation Serif"/>
        </w:rPr>
        <w:t xml:space="preserve"> года в три этапа: подготовительны</w:t>
      </w:r>
      <w:r w:rsidR="00F40E5F">
        <w:rPr>
          <w:rFonts w:ascii="Liberation Serif" w:hAnsi="Liberation Serif" w:cs="Liberation Serif"/>
        </w:rPr>
        <w:t>й – апрель-май 202</w:t>
      </w:r>
      <w:r w:rsidR="00F40E5F" w:rsidRPr="00F40E5F">
        <w:rPr>
          <w:rFonts w:ascii="Liberation Serif" w:hAnsi="Liberation Serif" w:cs="Liberation Serif"/>
        </w:rPr>
        <w:t>2</w:t>
      </w:r>
      <w:r w:rsidRPr="00886128">
        <w:rPr>
          <w:rFonts w:ascii="Liberation Serif" w:hAnsi="Liberation Serif" w:cs="Liberation Serif"/>
        </w:rPr>
        <w:t xml:space="preserve"> года, основной – июнь-сентябрь </w:t>
      </w:r>
      <w:r w:rsidR="00F40E5F">
        <w:rPr>
          <w:rFonts w:ascii="Liberation Serif" w:hAnsi="Liberation Serif" w:cs="Liberation Serif"/>
        </w:rPr>
        <w:t>202</w:t>
      </w:r>
      <w:r w:rsidR="00F40E5F" w:rsidRPr="00F40E5F">
        <w:rPr>
          <w:rFonts w:ascii="Liberation Serif" w:hAnsi="Liberation Serif" w:cs="Liberation Serif"/>
        </w:rPr>
        <w:t>2</w:t>
      </w:r>
      <w:r w:rsidRPr="00886128">
        <w:rPr>
          <w:rFonts w:ascii="Liberation Serif" w:hAnsi="Liberation Serif" w:cs="Liberation Serif"/>
        </w:rPr>
        <w:t xml:space="preserve"> года, заключительный – октябрь-ноябрь </w:t>
      </w:r>
      <w:r w:rsidR="00F40E5F">
        <w:rPr>
          <w:rFonts w:ascii="Liberation Serif" w:hAnsi="Liberation Serif" w:cs="Liberation Serif"/>
        </w:rPr>
        <w:t>202</w:t>
      </w:r>
      <w:r w:rsidR="00F40E5F" w:rsidRPr="00F40E5F">
        <w:rPr>
          <w:rFonts w:ascii="Liberation Serif" w:hAnsi="Liberation Serif" w:cs="Liberation Serif"/>
        </w:rPr>
        <w:t>2</w:t>
      </w:r>
      <w:r w:rsidRPr="00886128">
        <w:rPr>
          <w:rFonts w:ascii="Liberation Serif" w:hAnsi="Liberation Serif" w:cs="Liberation Serif"/>
        </w:rPr>
        <w:t xml:space="preserve"> года.</w:t>
      </w:r>
    </w:p>
    <w:p w:rsidR="007D2BB6" w:rsidRPr="00886128" w:rsidRDefault="002666AD" w:rsidP="002666A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Утвердить форму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отчета об итогах проведения операции «Подросток»</w:t>
      </w:r>
      <w:r w:rsidRPr="00886128">
        <w:rPr>
          <w:rFonts w:ascii="Liberation Serif" w:hAnsi="Liberation Serif" w:cs="Liberation Serif"/>
          <w:sz w:val="28"/>
          <w:szCs w:val="28"/>
        </w:rPr>
        <w:t>. (Приложение 1</w:t>
      </w:r>
      <w:r w:rsidR="007D2BB6" w:rsidRPr="00886128">
        <w:rPr>
          <w:rFonts w:ascii="Liberation Serif" w:hAnsi="Liberation Serif" w:cs="Liberation Serif"/>
          <w:sz w:val="28"/>
          <w:szCs w:val="28"/>
        </w:rPr>
        <w:t>).</w:t>
      </w:r>
    </w:p>
    <w:p w:rsidR="007D2BB6" w:rsidRPr="00886128" w:rsidRDefault="007D2BB6" w:rsidP="002666A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3. Руководителям подведомственных образовательных организаций:</w:t>
      </w:r>
    </w:p>
    <w:p w:rsidR="007D2BB6" w:rsidRDefault="007D2BB6" w:rsidP="002666A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- принять участие в проведении межведомственной комплексной операции «Подросток», проводимой на территории </w:t>
      </w:r>
      <w:proofErr w:type="spellStart"/>
      <w:r w:rsidRPr="00886128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886128">
        <w:rPr>
          <w:rFonts w:ascii="Liberation Serif" w:hAnsi="Liberation Serif" w:cs="Liberation Serif"/>
          <w:sz w:val="28"/>
          <w:szCs w:val="28"/>
        </w:rPr>
        <w:t xml:space="preserve"> городского округа в п</w:t>
      </w:r>
      <w:r w:rsidR="00BA0FF2" w:rsidRPr="00886128">
        <w:rPr>
          <w:rFonts w:ascii="Liberation Serif" w:hAnsi="Liberation Serif" w:cs="Liberation Serif"/>
          <w:sz w:val="28"/>
          <w:szCs w:val="28"/>
        </w:rPr>
        <w:t xml:space="preserve">ериод с 15 </w:t>
      </w:r>
      <w:r w:rsidR="00D86732" w:rsidRPr="00886128">
        <w:rPr>
          <w:rFonts w:ascii="Liberation Serif" w:hAnsi="Liberation Serif" w:cs="Liberation Serif"/>
          <w:sz w:val="28"/>
          <w:szCs w:val="28"/>
        </w:rPr>
        <w:t>мая по 1</w:t>
      </w:r>
      <w:r w:rsidR="006A2759" w:rsidRPr="00886128">
        <w:rPr>
          <w:rFonts w:ascii="Liberation Serif" w:hAnsi="Liberation Serif" w:cs="Liberation Serif"/>
          <w:sz w:val="28"/>
          <w:szCs w:val="28"/>
        </w:rPr>
        <w:t>5 но</w:t>
      </w:r>
      <w:r w:rsidR="00B66B5D">
        <w:rPr>
          <w:rFonts w:ascii="Liberation Serif" w:hAnsi="Liberation Serif" w:cs="Liberation Serif"/>
          <w:sz w:val="28"/>
          <w:szCs w:val="28"/>
        </w:rPr>
        <w:t xml:space="preserve">ября </w:t>
      </w:r>
      <w:r w:rsidR="00E310FD">
        <w:rPr>
          <w:rFonts w:ascii="Liberation Serif" w:hAnsi="Liberation Serif" w:cs="Liberation Serif"/>
          <w:sz w:val="28"/>
          <w:szCs w:val="28"/>
        </w:rPr>
        <w:t>2022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в соответствии с эта</w:t>
      </w:r>
      <w:r w:rsidR="00B66B5D">
        <w:rPr>
          <w:rFonts w:ascii="Liberation Serif" w:hAnsi="Liberation Serif" w:cs="Liberation Serif"/>
          <w:sz w:val="28"/>
          <w:szCs w:val="28"/>
        </w:rPr>
        <w:t>пами операции подросток (пункт 1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настоящего приказа);</w:t>
      </w:r>
    </w:p>
    <w:p w:rsidR="00E310FD" w:rsidRPr="00886128" w:rsidRDefault="00E310FD" w:rsidP="00E310F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D84732">
        <w:rPr>
          <w:rFonts w:ascii="Liberation Serif" w:hAnsi="Liberation Serif"/>
          <w:sz w:val="24"/>
          <w:szCs w:val="24"/>
        </w:rPr>
        <w:t xml:space="preserve"> </w:t>
      </w:r>
      <w:r w:rsidRPr="00D84732">
        <w:rPr>
          <w:rFonts w:ascii="Liberation Serif" w:hAnsi="Liberation Serif"/>
          <w:sz w:val="28"/>
          <w:szCs w:val="28"/>
        </w:rPr>
        <w:t xml:space="preserve">назначить ответственных лиц за контроль организации летней занятости несовершеннолетних состоящих на учете комиссии и несовершеннолетних возраста от 6 до 17 лет, воспитывающихся в семьях, состоящих на учете комиссии </w:t>
      </w:r>
      <w:r w:rsidRPr="00D84732">
        <w:rPr>
          <w:rFonts w:ascii="Liberation Serif" w:hAnsi="Liberation Serif"/>
          <w:sz w:val="28"/>
          <w:szCs w:val="28"/>
        </w:rPr>
        <w:lastRenderedPageBreak/>
        <w:t>и предоставление ежемесячной информации о ходе ее организации. Копии приказов о назначении от</w:t>
      </w:r>
      <w:r>
        <w:rPr>
          <w:rFonts w:ascii="Liberation Serif" w:hAnsi="Liberation Serif"/>
          <w:sz w:val="28"/>
          <w:szCs w:val="28"/>
        </w:rPr>
        <w:t>ветственных направить главному специалисту Управления</w:t>
      </w:r>
      <w:r w:rsidRPr="00D8473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образования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И.Г. </w:t>
      </w:r>
      <w:proofErr w:type="spellStart"/>
      <w:r>
        <w:rPr>
          <w:rFonts w:ascii="Liberation Serif" w:hAnsi="Liberation Serif"/>
          <w:sz w:val="28"/>
          <w:szCs w:val="28"/>
        </w:rPr>
        <w:t>Плужниковой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в срок до 20.05.2022</w:t>
      </w:r>
      <w:r w:rsidRPr="00D84732">
        <w:rPr>
          <w:rFonts w:ascii="Liberation Serif" w:hAnsi="Liberation Serif"/>
          <w:sz w:val="28"/>
          <w:szCs w:val="28"/>
        </w:rPr>
        <w:t>;</w:t>
      </w:r>
    </w:p>
    <w:p w:rsidR="00835D33" w:rsidRPr="00886128" w:rsidRDefault="00835D33" w:rsidP="00A0427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86128">
        <w:rPr>
          <w:rFonts w:ascii="Liberation Serif" w:hAnsi="Liberation Serif" w:cs="Liberation Serif"/>
          <w:sz w:val="24"/>
          <w:szCs w:val="24"/>
        </w:rPr>
        <w:t xml:space="preserve">- </w:t>
      </w:r>
      <w:r w:rsidR="0061048C" w:rsidRPr="00886128">
        <w:rPr>
          <w:rFonts w:ascii="Liberation Serif" w:hAnsi="Liberation Serif" w:cs="Liberation Serif"/>
          <w:sz w:val="28"/>
          <w:szCs w:val="28"/>
        </w:rPr>
        <w:t>в срок до</w:t>
      </w:r>
      <w:r w:rsidR="00E310FD">
        <w:rPr>
          <w:rFonts w:ascii="Liberation Serif" w:hAnsi="Liberation Serif" w:cs="Liberation Serif"/>
          <w:sz w:val="28"/>
          <w:szCs w:val="28"/>
        </w:rPr>
        <w:t xml:space="preserve"> 2</w:t>
      </w:r>
      <w:r w:rsidR="00E310FD" w:rsidRPr="00E310FD">
        <w:rPr>
          <w:rFonts w:ascii="Liberation Serif" w:hAnsi="Liberation Serif" w:cs="Liberation Serif"/>
          <w:sz w:val="28"/>
          <w:szCs w:val="28"/>
        </w:rPr>
        <w:t>3</w:t>
      </w:r>
      <w:r w:rsidR="0061048C" w:rsidRPr="00886128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D84732">
        <w:rPr>
          <w:rFonts w:ascii="Liberation Serif" w:hAnsi="Liberation Serif" w:cs="Liberation Serif"/>
          <w:sz w:val="28"/>
          <w:szCs w:val="28"/>
        </w:rPr>
        <w:t>2</w:t>
      </w:r>
      <w:r w:rsidR="00E310FD">
        <w:rPr>
          <w:rFonts w:ascii="Liberation Serif" w:hAnsi="Liberation Serif" w:cs="Liberation Serif"/>
          <w:sz w:val="28"/>
          <w:szCs w:val="28"/>
        </w:rPr>
        <w:t>022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года заполнить и направить в </w:t>
      </w:r>
      <w:r w:rsidR="00E310FD">
        <w:rPr>
          <w:rFonts w:ascii="Liberation Serif" w:hAnsi="Liberation Serif" w:cs="Liberation Serif"/>
          <w:sz w:val="28"/>
          <w:szCs w:val="28"/>
        </w:rPr>
        <w:t>территориальную комиссию по делам несовершеннолетних и защите их прав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Пригородного района</w:t>
      </w:r>
      <w:r w:rsidR="00E310FD" w:rsidRPr="00E310FD">
        <w:rPr>
          <w:rFonts w:ascii="Liberation Serif" w:hAnsi="Liberation Serif" w:cs="Liberation Serif"/>
          <w:sz w:val="28"/>
          <w:szCs w:val="28"/>
        </w:rPr>
        <w:t xml:space="preserve"> (</w:t>
      </w:r>
      <w:r w:rsidR="00E310FD">
        <w:rPr>
          <w:rFonts w:ascii="Liberation Serif" w:hAnsi="Liberation Serif" w:cs="Liberation Serif"/>
          <w:sz w:val="28"/>
          <w:szCs w:val="28"/>
        </w:rPr>
        <w:t>далее-ТКДН и ЗП Пригородного района)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карты мониторинга летней занятости н</w:t>
      </w:r>
      <w:r w:rsidR="0061048C" w:rsidRPr="00886128">
        <w:rPr>
          <w:rFonts w:ascii="Liberation Serif" w:hAnsi="Liberation Serif" w:cs="Liberation Serif"/>
          <w:sz w:val="28"/>
          <w:szCs w:val="28"/>
        </w:rPr>
        <w:t>есовершеннолетних (Приложение №2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), состоящих на учете </w:t>
      </w:r>
      <w:r w:rsidR="00E310FD">
        <w:rPr>
          <w:rFonts w:ascii="Liberation Serif" w:hAnsi="Liberation Serif" w:cs="Liberation Serif"/>
          <w:sz w:val="28"/>
          <w:szCs w:val="28"/>
        </w:rPr>
        <w:t>ТКДН и ЗП Пригородного района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и несовершеннолетних возраста от 6 до 17 лет, воспитывающихся в семьях, состоящих на учете комиссии;</w:t>
      </w:r>
      <w:proofErr w:type="gramEnd"/>
    </w:p>
    <w:p w:rsidR="00D86732" w:rsidRPr="00886128" w:rsidRDefault="00D86732" w:rsidP="00D86732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4"/>
          <w:szCs w:val="24"/>
        </w:rPr>
        <w:t xml:space="preserve">- </w:t>
      </w:r>
      <w:r w:rsidRPr="00886128">
        <w:rPr>
          <w:rFonts w:ascii="Liberation Serif" w:hAnsi="Liberation Serif" w:cs="Liberation Serif"/>
          <w:sz w:val="28"/>
          <w:szCs w:val="28"/>
        </w:rPr>
        <w:t>в период проведения операции «Подросток» организовать и провести мероприятия, посвященные праздничным дням:</w:t>
      </w:r>
    </w:p>
    <w:p w:rsidR="00D86732" w:rsidRPr="00886128" w:rsidRDefault="00E310FD" w:rsidP="00D86732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 июня 2022</w:t>
      </w:r>
      <w:r w:rsidR="00D86732" w:rsidRPr="00886128">
        <w:rPr>
          <w:rFonts w:ascii="Liberation Serif" w:hAnsi="Liberation Serif" w:cs="Liberation Serif"/>
          <w:sz w:val="28"/>
          <w:szCs w:val="28"/>
        </w:rPr>
        <w:t xml:space="preserve"> года – Международный день защиты детей;</w:t>
      </w:r>
    </w:p>
    <w:p w:rsidR="00D86732" w:rsidRPr="00886128" w:rsidRDefault="00E310FD" w:rsidP="00D86732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27 июня 2022</w:t>
      </w:r>
      <w:r w:rsidR="00D86732" w:rsidRPr="00886128">
        <w:rPr>
          <w:rFonts w:ascii="Liberation Serif" w:hAnsi="Liberation Serif" w:cs="Liberation Serif"/>
          <w:sz w:val="28"/>
          <w:szCs w:val="28"/>
        </w:rPr>
        <w:t xml:space="preserve"> года – День молодежи;</w:t>
      </w:r>
    </w:p>
    <w:p w:rsidR="00D86732" w:rsidRPr="00886128" w:rsidRDefault="00E310FD" w:rsidP="00152548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 сентября 2022</w:t>
      </w:r>
      <w:r w:rsidR="00152548" w:rsidRPr="00886128">
        <w:rPr>
          <w:rFonts w:ascii="Liberation Serif" w:hAnsi="Liberation Serif" w:cs="Liberation Serif"/>
          <w:sz w:val="28"/>
          <w:szCs w:val="28"/>
        </w:rPr>
        <w:t xml:space="preserve"> года – День знаний;</w:t>
      </w:r>
    </w:p>
    <w:p w:rsidR="007D2BB6" w:rsidRPr="00886128" w:rsidRDefault="007D2BB6" w:rsidP="00152548">
      <w:pPr>
        <w:pStyle w:val="a7"/>
        <w:spacing w:after="0"/>
        <w:ind w:left="0" w:right="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86128">
        <w:rPr>
          <w:rFonts w:ascii="Liberation Serif" w:hAnsi="Liberation Serif" w:cs="Liberation Serif"/>
          <w:sz w:val="28"/>
          <w:szCs w:val="28"/>
        </w:rPr>
        <w:t xml:space="preserve">- </w:t>
      </w:r>
      <w:r w:rsidR="00D86732" w:rsidRPr="00886128">
        <w:rPr>
          <w:rFonts w:ascii="Liberation Serif" w:hAnsi="Liberation Serif" w:cs="Liberation Serif"/>
          <w:sz w:val="28"/>
          <w:szCs w:val="28"/>
        </w:rPr>
        <w:t>во время проведения операции «Подросток» организовать мероприятия, направленные на реализацию Закона Свердловской области от 16.07.2009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</w:t>
      </w:r>
      <w:proofErr w:type="gramEnd"/>
      <w:r w:rsidR="00D86732" w:rsidRPr="00886128">
        <w:rPr>
          <w:rFonts w:ascii="Liberation Serif" w:hAnsi="Liberation Serif" w:cs="Liberation Serif"/>
          <w:sz w:val="28"/>
          <w:szCs w:val="28"/>
        </w:rPr>
        <w:t>, их заменяющих) или лиц, осуществляющи</w:t>
      </w:r>
      <w:r w:rsidR="00152548" w:rsidRPr="00886128">
        <w:rPr>
          <w:rFonts w:ascii="Liberation Serif" w:hAnsi="Liberation Serif" w:cs="Liberation Serif"/>
          <w:sz w:val="28"/>
          <w:szCs w:val="28"/>
        </w:rPr>
        <w:t>х мероприятия с участием детей»;</w:t>
      </w:r>
    </w:p>
    <w:p w:rsidR="00152548" w:rsidRDefault="00152548" w:rsidP="0015254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886128">
        <w:rPr>
          <w:rFonts w:ascii="Liberation Serif" w:hAnsi="Liberation Serif" w:cs="Liberation Serif"/>
          <w:sz w:val="28"/>
          <w:szCs w:val="28"/>
        </w:rPr>
        <w:t>уделить особое внимание на доступность</w:t>
      </w:r>
      <w:proofErr w:type="gramEnd"/>
      <w:r w:rsidRPr="00886128">
        <w:rPr>
          <w:rFonts w:ascii="Liberation Serif" w:hAnsi="Liberation Serif" w:cs="Liberation Serif"/>
          <w:sz w:val="28"/>
          <w:szCs w:val="28"/>
        </w:rPr>
        <w:t xml:space="preserve"> и адресность информации о деятельности учреждений в период летних каникул: о работе кружков и секций, о проводимых мероприятиях, о работе летних площадок при учреждениях. Предусмотреть размещение информации в средствах массовой информации, в местах массового пребывания детей и подростков;</w:t>
      </w:r>
    </w:p>
    <w:p w:rsidR="007D2BB6" w:rsidRDefault="00152548" w:rsidP="0061048C">
      <w:pPr>
        <w:pStyle w:val="a7"/>
        <w:spacing w:after="0"/>
        <w:ind w:left="0" w:right="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- ежемесячно представлять в ТКДН и ЗП Пригородного района информацию о несовершеннолетних, состоящих на учёте в ТКДН и ЗП Пригородного района, не охваченных различными видами занятости, с указанием причин незанятости и принятым мерам по исправлению сложившейся ситуации;</w:t>
      </w:r>
    </w:p>
    <w:p w:rsidR="00E80057" w:rsidRPr="00886128" w:rsidRDefault="00152548" w:rsidP="00E8005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- пред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ставить сводный отчет </w:t>
      </w:r>
      <w:r w:rsidR="0061048C" w:rsidRPr="00886128">
        <w:rPr>
          <w:rFonts w:ascii="Liberation Serif" w:hAnsi="Liberation Serif" w:cs="Liberation Serif"/>
          <w:sz w:val="28"/>
          <w:szCs w:val="28"/>
        </w:rPr>
        <w:t xml:space="preserve">(Приложение 1), а также </w:t>
      </w:r>
      <w:r w:rsidR="00843989" w:rsidRPr="00886128">
        <w:rPr>
          <w:rFonts w:ascii="Liberation Serif" w:hAnsi="Liberation Serif" w:cs="Liberation Serif"/>
          <w:sz w:val="28"/>
          <w:szCs w:val="28"/>
        </w:rPr>
        <w:t>в виде информационной справки</w:t>
      </w:r>
      <w:r w:rsidR="00444B8B">
        <w:rPr>
          <w:rFonts w:ascii="Liberation Serif" w:hAnsi="Liberation Serif" w:cs="Liberation Serif"/>
          <w:sz w:val="28"/>
          <w:szCs w:val="28"/>
        </w:rPr>
        <w:t xml:space="preserve"> </w:t>
      </w:r>
      <w:r w:rsidR="00444B8B" w:rsidRPr="00886128">
        <w:rPr>
          <w:rFonts w:ascii="Liberation Serif" w:hAnsi="Liberation Serif" w:cs="Liberation Serif"/>
          <w:sz w:val="28"/>
          <w:szCs w:val="28"/>
        </w:rPr>
        <w:t>(Приложение 3)</w:t>
      </w:r>
      <w:r w:rsidR="00843989" w:rsidRPr="00886128">
        <w:rPr>
          <w:rFonts w:ascii="Liberation Serif" w:hAnsi="Liberation Serif" w:cs="Liberation Serif"/>
          <w:sz w:val="28"/>
          <w:szCs w:val="28"/>
        </w:rPr>
        <w:t xml:space="preserve"> </w:t>
      </w:r>
      <w:r w:rsidR="00E310FD">
        <w:rPr>
          <w:rFonts w:ascii="Liberation Serif" w:hAnsi="Liberation Serif" w:cs="Liberation Serif"/>
          <w:sz w:val="28"/>
          <w:szCs w:val="28"/>
        </w:rPr>
        <w:t>в У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правление образования администрации </w:t>
      </w:r>
      <w:proofErr w:type="spellStart"/>
      <w:r w:rsidR="007D2BB6" w:rsidRPr="00886128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E310FD">
        <w:rPr>
          <w:rFonts w:ascii="Liberation Serif" w:hAnsi="Liberation Serif" w:cs="Liberation Serif"/>
          <w:sz w:val="28"/>
          <w:szCs w:val="28"/>
        </w:rPr>
        <w:t xml:space="preserve"> (главному</w:t>
      </w:r>
      <w:r w:rsidR="00843989" w:rsidRPr="00886128">
        <w:rPr>
          <w:rFonts w:ascii="Liberation Serif" w:hAnsi="Liberation Serif" w:cs="Liberation Serif"/>
          <w:sz w:val="28"/>
          <w:szCs w:val="28"/>
        </w:rPr>
        <w:t xml:space="preserve"> специалисту И.Г. </w:t>
      </w:r>
      <w:proofErr w:type="spellStart"/>
      <w:r w:rsidR="00843989" w:rsidRPr="00886128">
        <w:rPr>
          <w:rFonts w:ascii="Liberation Serif" w:hAnsi="Liberation Serif" w:cs="Liberation Serif"/>
          <w:sz w:val="28"/>
          <w:szCs w:val="28"/>
        </w:rPr>
        <w:t>Плужниковой</w:t>
      </w:r>
      <w:proofErr w:type="spellEnd"/>
      <w:r w:rsidR="00843989" w:rsidRPr="00886128">
        <w:rPr>
          <w:rFonts w:ascii="Liberation Serif" w:hAnsi="Liberation Serif" w:cs="Liberation Serif"/>
          <w:sz w:val="28"/>
          <w:szCs w:val="28"/>
        </w:rPr>
        <w:t>)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о проведении операции «П</w:t>
      </w:r>
      <w:r w:rsidR="00843989" w:rsidRPr="00886128">
        <w:rPr>
          <w:rFonts w:ascii="Liberation Serif" w:hAnsi="Liberation Serif" w:cs="Liberation Serif"/>
          <w:sz w:val="28"/>
          <w:szCs w:val="28"/>
        </w:rPr>
        <w:t>одрост</w:t>
      </w:r>
      <w:r w:rsidR="00444B8B">
        <w:rPr>
          <w:rFonts w:ascii="Liberation Serif" w:hAnsi="Liberation Serif" w:cs="Liberation Serif"/>
          <w:sz w:val="28"/>
          <w:szCs w:val="28"/>
        </w:rPr>
        <w:t>ок» в срок до 26</w:t>
      </w:r>
      <w:r w:rsidR="00773937" w:rsidRPr="00886128">
        <w:rPr>
          <w:rFonts w:ascii="Liberation Serif" w:hAnsi="Liberation Serif" w:cs="Liberation Serif"/>
          <w:sz w:val="28"/>
          <w:szCs w:val="28"/>
        </w:rPr>
        <w:t>.09</w:t>
      </w:r>
      <w:r w:rsidR="0061048C" w:rsidRPr="00886128">
        <w:rPr>
          <w:rFonts w:ascii="Liberation Serif" w:hAnsi="Liberation Serif" w:cs="Liberation Serif"/>
          <w:sz w:val="28"/>
          <w:szCs w:val="28"/>
        </w:rPr>
        <w:t>.</w:t>
      </w:r>
      <w:r w:rsidR="00444B8B">
        <w:rPr>
          <w:rFonts w:ascii="Liberation Serif" w:hAnsi="Liberation Serif" w:cs="Liberation Serif"/>
          <w:sz w:val="28"/>
          <w:szCs w:val="28"/>
        </w:rPr>
        <w:t>2022 года</w:t>
      </w:r>
      <w:r w:rsidR="00AC189A" w:rsidRPr="00886128">
        <w:rPr>
          <w:rFonts w:ascii="Liberation Serif" w:hAnsi="Liberation Serif" w:cs="Liberation Serif"/>
          <w:sz w:val="28"/>
          <w:szCs w:val="28"/>
        </w:rPr>
        <w:t>.</w:t>
      </w:r>
    </w:p>
    <w:p w:rsidR="007D2BB6" w:rsidRPr="00886128" w:rsidRDefault="00152548" w:rsidP="00E8005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6. </w:t>
      </w:r>
      <w:r w:rsidR="00E80057" w:rsidRPr="00886128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приказа возложить на </w:t>
      </w:r>
      <w:r w:rsidR="00444B8B">
        <w:rPr>
          <w:rFonts w:ascii="Liberation Serif" w:hAnsi="Liberation Serif" w:cs="Liberation Serif"/>
          <w:sz w:val="28"/>
          <w:szCs w:val="28"/>
        </w:rPr>
        <w:t>главного специалиста У</w:t>
      </w:r>
      <w:r w:rsidR="00E80057" w:rsidRPr="00886128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proofErr w:type="spellStart"/>
      <w:r w:rsidR="00E80057" w:rsidRPr="00886128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E80057" w:rsidRPr="00886128">
        <w:rPr>
          <w:rFonts w:ascii="Liberation Serif" w:hAnsi="Liberation Serif" w:cs="Liberation Serif"/>
          <w:sz w:val="28"/>
          <w:szCs w:val="28"/>
        </w:rPr>
        <w:t xml:space="preserve"> городского округа И.Г. </w:t>
      </w:r>
      <w:proofErr w:type="spellStart"/>
      <w:r w:rsidR="00E80057" w:rsidRPr="00886128">
        <w:rPr>
          <w:rFonts w:ascii="Liberation Serif" w:hAnsi="Liberation Serif" w:cs="Liberation Serif"/>
          <w:sz w:val="28"/>
          <w:szCs w:val="28"/>
        </w:rPr>
        <w:t>Плужникову</w:t>
      </w:r>
      <w:proofErr w:type="spellEnd"/>
      <w:r w:rsidR="00E80057" w:rsidRPr="00886128">
        <w:rPr>
          <w:rFonts w:ascii="Liberation Serif" w:hAnsi="Liberation Serif" w:cs="Liberation Serif"/>
          <w:sz w:val="28"/>
          <w:szCs w:val="28"/>
        </w:rPr>
        <w:t>.</w:t>
      </w:r>
    </w:p>
    <w:p w:rsidR="007D2BB6" w:rsidRPr="00886128" w:rsidRDefault="007D2BB6" w:rsidP="00A0427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84732" w:rsidRDefault="00D84732" w:rsidP="00D84732">
      <w:pPr>
        <w:pStyle w:val="a7"/>
        <w:spacing w:after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1048C" w:rsidRDefault="007D2BB6" w:rsidP="00C334FE">
      <w:pPr>
        <w:pStyle w:val="a7"/>
        <w:spacing w:after="0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Начальник                                                                </w:t>
      </w:r>
      <w:r w:rsidR="00EE7A08"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</w:t>
      </w:r>
      <w:r w:rsidR="00E80057"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B66B5D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EE7A08"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C334FE">
        <w:rPr>
          <w:rFonts w:ascii="Liberation Serif" w:hAnsi="Liberation Serif" w:cs="Liberation Serif"/>
          <w:color w:val="000000"/>
          <w:sz w:val="28"/>
          <w:szCs w:val="28"/>
        </w:rPr>
        <w:t xml:space="preserve">    А.В. Луне</w:t>
      </w:r>
      <w:r w:rsidR="00E310FD">
        <w:rPr>
          <w:rFonts w:ascii="Liberation Serif" w:hAnsi="Liberation Serif" w:cs="Liberation Serif"/>
          <w:color w:val="000000"/>
          <w:sz w:val="28"/>
          <w:szCs w:val="28"/>
        </w:rPr>
        <w:t>в</w:t>
      </w:r>
    </w:p>
    <w:p w:rsidR="00444B8B" w:rsidRDefault="00444B8B" w:rsidP="00C334FE">
      <w:pPr>
        <w:pStyle w:val="a7"/>
        <w:spacing w:after="0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44B8B" w:rsidRPr="00C334FE" w:rsidRDefault="00444B8B" w:rsidP="00C334FE">
      <w:pPr>
        <w:pStyle w:val="a7"/>
        <w:spacing w:after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E931D1" w:rsidRPr="00886128" w:rsidRDefault="007D2BB6" w:rsidP="00E931D1">
      <w:pPr>
        <w:shd w:val="clear" w:color="auto" w:fill="FFFFFF"/>
        <w:ind w:left="10800"/>
        <w:rPr>
          <w:rStyle w:val="FontStyle66"/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  <w:r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</w:p>
    <w:p w:rsidR="0061048C" w:rsidRPr="00C62D24" w:rsidRDefault="00E931D1" w:rsidP="00D84732">
      <w:pPr>
        <w:shd w:val="clear" w:color="auto" w:fill="FFFFFF"/>
        <w:ind w:firstLine="4820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sz w:val="26"/>
          <w:szCs w:val="26"/>
        </w:rPr>
        <w:lastRenderedPageBreak/>
        <w:t>Приложение №</w:t>
      </w:r>
      <w:r w:rsidR="0061048C" w:rsidRPr="00C62D24">
        <w:rPr>
          <w:rFonts w:ascii="Liberation Serif" w:hAnsi="Liberation Serif" w:cs="Liberation Serif"/>
          <w:sz w:val="26"/>
          <w:szCs w:val="26"/>
        </w:rPr>
        <w:t>1</w:t>
      </w:r>
      <w:r w:rsidR="00AC189A" w:rsidRPr="00C62D24">
        <w:rPr>
          <w:rFonts w:ascii="Liberation Serif" w:hAnsi="Liberation Serif" w:cs="Liberation Serif"/>
          <w:sz w:val="26"/>
          <w:szCs w:val="26"/>
        </w:rPr>
        <w:t xml:space="preserve"> </w:t>
      </w:r>
      <w:r w:rsidRPr="00C62D24">
        <w:rPr>
          <w:rFonts w:ascii="Liberation Serif" w:hAnsi="Liberation Serif" w:cs="Liberation Serif"/>
          <w:sz w:val="26"/>
          <w:szCs w:val="26"/>
        </w:rPr>
        <w:t xml:space="preserve">к приказу </w:t>
      </w:r>
    </w:p>
    <w:p w:rsidR="00D84732" w:rsidRPr="00C62D24" w:rsidRDefault="00E931D1" w:rsidP="00D84732">
      <w:pPr>
        <w:shd w:val="clear" w:color="auto" w:fill="FFFFFF"/>
        <w:ind w:firstLine="4820"/>
        <w:rPr>
          <w:rFonts w:ascii="Liberation Serif" w:hAnsi="Liberation Serif" w:cs="Liberation Serif"/>
          <w:color w:val="000000"/>
          <w:sz w:val="26"/>
          <w:szCs w:val="26"/>
        </w:rPr>
      </w:pPr>
      <w:r w:rsidRPr="00C62D24">
        <w:rPr>
          <w:rFonts w:ascii="Liberation Serif" w:hAnsi="Liberation Serif" w:cs="Liberation Serif"/>
          <w:sz w:val="26"/>
          <w:szCs w:val="26"/>
        </w:rPr>
        <w:t xml:space="preserve">управления образования </w:t>
      </w:r>
      <w:r w:rsidR="00E80057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</w:t>
      </w:r>
      <w:r w:rsidR="0061048C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 </w:t>
      </w:r>
    </w:p>
    <w:p w:rsidR="00E80057" w:rsidRPr="00C62D24" w:rsidRDefault="00E80057" w:rsidP="00D84732">
      <w:pPr>
        <w:shd w:val="clear" w:color="auto" w:fill="FFFFFF"/>
        <w:ind w:firstLine="4820"/>
        <w:rPr>
          <w:rFonts w:ascii="Liberation Serif" w:hAnsi="Liberation Serif" w:cs="Liberation Serif"/>
          <w:sz w:val="26"/>
          <w:szCs w:val="26"/>
        </w:rPr>
      </w:pPr>
      <w:proofErr w:type="spellStart"/>
      <w:r w:rsidRPr="00C62D24">
        <w:rPr>
          <w:rFonts w:ascii="Liberation Serif" w:hAnsi="Liberation Serif" w:cs="Liberation Serif"/>
          <w:color w:val="000000"/>
          <w:sz w:val="26"/>
          <w:szCs w:val="26"/>
        </w:rPr>
        <w:t>Горноуральского</w:t>
      </w:r>
      <w:proofErr w:type="spellEnd"/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городского округа</w:t>
      </w:r>
    </w:p>
    <w:p w:rsidR="00E931D1" w:rsidRPr="00886128" w:rsidRDefault="00E931D1" w:rsidP="00D84732">
      <w:pPr>
        <w:shd w:val="clear" w:color="auto" w:fill="FFFFFF"/>
        <w:ind w:firstLine="4820"/>
        <w:rPr>
          <w:rFonts w:ascii="Liberation Serif" w:hAnsi="Liberation Serif" w:cs="Liberation Serif"/>
          <w:sz w:val="24"/>
          <w:szCs w:val="24"/>
        </w:rPr>
      </w:pPr>
      <w:r w:rsidRPr="00C62D24">
        <w:rPr>
          <w:rFonts w:ascii="Liberation Serif" w:hAnsi="Liberation Serif" w:cs="Liberation Serif"/>
          <w:sz w:val="26"/>
          <w:szCs w:val="26"/>
        </w:rPr>
        <w:t>№__</w:t>
      </w:r>
      <w:r w:rsidR="001B69A9" w:rsidRPr="001B69A9">
        <w:rPr>
          <w:rFonts w:ascii="Liberation Serif" w:hAnsi="Liberation Serif" w:cs="Liberation Serif"/>
          <w:sz w:val="26"/>
          <w:szCs w:val="26"/>
          <w:u w:val="single"/>
        </w:rPr>
        <w:t>155</w:t>
      </w:r>
      <w:r w:rsidRPr="00C62D24">
        <w:rPr>
          <w:rFonts w:ascii="Liberation Serif" w:hAnsi="Liberation Serif" w:cs="Liberation Serif"/>
          <w:sz w:val="26"/>
          <w:szCs w:val="26"/>
        </w:rPr>
        <w:t>_</w:t>
      </w:r>
      <w:r w:rsidR="00AC189A" w:rsidRPr="00C62D24">
        <w:rPr>
          <w:rFonts w:ascii="Liberation Serif" w:hAnsi="Liberation Serif" w:cs="Liberation Serif"/>
          <w:sz w:val="26"/>
          <w:szCs w:val="26"/>
        </w:rPr>
        <w:t>___</w:t>
      </w:r>
      <w:r w:rsidRPr="00C62D24">
        <w:rPr>
          <w:rFonts w:ascii="Liberation Serif" w:hAnsi="Liberation Serif" w:cs="Liberation Serif"/>
          <w:sz w:val="26"/>
          <w:szCs w:val="26"/>
        </w:rPr>
        <w:t>__от_</w:t>
      </w:r>
      <w:r w:rsidR="001B69A9" w:rsidRPr="001B69A9">
        <w:rPr>
          <w:rFonts w:ascii="Liberation Serif" w:hAnsi="Liberation Serif" w:cs="Liberation Serif"/>
          <w:sz w:val="26"/>
          <w:szCs w:val="26"/>
          <w:u w:val="single"/>
        </w:rPr>
        <w:t>14.04.2022</w:t>
      </w:r>
      <w:r w:rsidRPr="00C62D24">
        <w:rPr>
          <w:rFonts w:ascii="Liberation Serif" w:hAnsi="Liberation Serif" w:cs="Liberation Serif"/>
          <w:sz w:val="26"/>
          <w:szCs w:val="26"/>
        </w:rPr>
        <w:t>__</w:t>
      </w:r>
      <w:r w:rsidRPr="00886128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E931D1" w:rsidRPr="00886128" w:rsidRDefault="00C334FE" w:rsidP="00C334FE">
      <w:pPr>
        <w:pStyle w:val="Style54"/>
        <w:widowControl/>
        <w:tabs>
          <w:tab w:val="left" w:pos="6748"/>
        </w:tabs>
        <w:spacing w:line="240" w:lineRule="auto"/>
        <w:jc w:val="left"/>
        <w:rPr>
          <w:rStyle w:val="FontStyle66"/>
          <w:rFonts w:ascii="Liberation Serif" w:hAnsi="Liberation Serif" w:cs="Liberation Serif"/>
        </w:rPr>
      </w:pPr>
      <w:r>
        <w:rPr>
          <w:rStyle w:val="FontStyle66"/>
          <w:rFonts w:ascii="Liberation Serif" w:hAnsi="Liberation Serif" w:cs="Liberation Serif"/>
        </w:rPr>
        <w:tab/>
      </w:r>
    </w:p>
    <w:p w:rsidR="00E931D1" w:rsidRPr="00886128" w:rsidRDefault="00E931D1" w:rsidP="007271D2">
      <w:pPr>
        <w:pStyle w:val="Style54"/>
        <w:widowControl/>
        <w:spacing w:line="240" w:lineRule="auto"/>
        <w:rPr>
          <w:rStyle w:val="FontStyle66"/>
          <w:rFonts w:ascii="Liberation Serif" w:hAnsi="Liberation Serif" w:cs="Liberation Serif"/>
          <w:sz w:val="28"/>
          <w:szCs w:val="28"/>
        </w:rPr>
      </w:pPr>
    </w:p>
    <w:p w:rsidR="007D2BB6" w:rsidRPr="00886128" w:rsidRDefault="007D2BB6" w:rsidP="007271D2">
      <w:pPr>
        <w:pStyle w:val="Style54"/>
        <w:widowControl/>
        <w:spacing w:line="240" w:lineRule="auto"/>
        <w:rPr>
          <w:rStyle w:val="FontStyle66"/>
          <w:rFonts w:ascii="Liberation Serif" w:hAnsi="Liberation Serif" w:cs="Liberation Serif"/>
          <w:sz w:val="28"/>
          <w:szCs w:val="28"/>
        </w:rPr>
      </w:pP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>ОТЧЕТ</w:t>
      </w:r>
    </w:p>
    <w:p w:rsidR="00816254" w:rsidRDefault="007D2BB6" w:rsidP="007271D2">
      <w:pPr>
        <w:pStyle w:val="Style28"/>
        <w:widowControl/>
        <w:tabs>
          <w:tab w:val="left" w:leader="underscore" w:pos="7978"/>
          <w:tab w:val="left" w:leader="underscore" w:pos="12379"/>
        </w:tabs>
        <w:rPr>
          <w:rStyle w:val="FontStyle66"/>
          <w:rFonts w:ascii="Liberation Serif" w:hAnsi="Liberation Serif" w:cs="Liberation Serif"/>
          <w:sz w:val="28"/>
          <w:szCs w:val="28"/>
        </w:rPr>
      </w:pP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>об итогах проведения межведомственной комплексной профил</w:t>
      </w:r>
      <w:r w:rsidR="00AC189A"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актической операции «Подросток» </w:t>
      </w: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на территории </w:t>
      </w:r>
      <w:proofErr w:type="spellStart"/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>Горноура</w:t>
      </w:r>
      <w:r w:rsidR="00256960" w:rsidRPr="00886128">
        <w:rPr>
          <w:rStyle w:val="FontStyle66"/>
          <w:rFonts w:ascii="Liberation Serif" w:hAnsi="Liberation Serif" w:cs="Liberation Serif"/>
          <w:sz w:val="28"/>
          <w:szCs w:val="28"/>
        </w:rPr>
        <w:t>льского</w:t>
      </w:r>
      <w:proofErr w:type="spellEnd"/>
      <w:r w:rsidR="00256960"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 городского </w:t>
      </w:r>
      <w:r w:rsidR="002666AD"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округа </w:t>
      </w:r>
    </w:p>
    <w:p w:rsidR="0061048C" w:rsidRDefault="002666AD" w:rsidP="00C334FE">
      <w:pPr>
        <w:pStyle w:val="Style28"/>
        <w:widowControl/>
        <w:tabs>
          <w:tab w:val="left" w:leader="underscore" w:pos="7978"/>
          <w:tab w:val="left" w:leader="underscore" w:pos="12379"/>
        </w:tabs>
        <w:rPr>
          <w:rStyle w:val="FontStyle66"/>
          <w:rFonts w:ascii="Liberation Serif" w:hAnsi="Liberation Serif" w:cs="Liberation Serif"/>
          <w:sz w:val="28"/>
          <w:szCs w:val="28"/>
        </w:rPr>
      </w:pP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в </w:t>
      </w:r>
      <w:r w:rsidR="00816254">
        <w:rPr>
          <w:rStyle w:val="FontStyle66"/>
          <w:rFonts w:ascii="Liberation Serif" w:hAnsi="Liberation Serif" w:cs="Liberation Serif"/>
          <w:sz w:val="28"/>
          <w:szCs w:val="28"/>
        </w:rPr>
        <w:t>2022</w:t>
      </w:r>
      <w:r w:rsidR="00C334FE">
        <w:rPr>
          <w:rStyle w:val="FontStyle66"/>
          <w:rFonts w:ascii="Liberation Serif" w:hAnsi="Liberation Serif" w:cs="Liberation Serif"/>
          <w:sz w:val="28"/>
          <w:szCs w:val="28"/>
        </w:rPr>
        <w:t xml:space="preserve">  году</w:t>
      </w:r>
    </w:p>
    <w:p w:rsidR="00C334FE" w:rsidRPr="00886128" w:rsidRDefault="00C334FE" w:rsidP="00C334FE">
      <w:pPr>
        <w:pStyle w:val="Style28"/>
        <w:widowControl/>
        <w:tabs>
          <w:tab w:val="left" w:leader="underscore" w:pos="7978"/>
          <w:tab w:val="left" w:leader="underscore" w:pos="12379"/>
        </w:tabs>
        <w:rPr>
          <w:rStyle w:val="FontStyle66"/>
          <w:rFonts w:ascii="Liberation Serif" w:hAnsi="Liberation Serif" w:cs="Liberation Serif"/>
          <w:sz w:val="28"/>
          <w:szCs w:val="28"/>
        </w:rPr>
      </w:pPr>
    </w:p>
    <w:tbl>
      <w:tblPr>
        <w:tblW w:w="9804" w:type="dxa"/>
        <w:tblInd w:w="1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7080"/>
        <w:gridCol w:w="433"/>
        <w:gridCol w:w="713"/>
        <w:gridCol w:w="846"/>
      </w:tblGrid>
      <w:tr w:rsidR="00C334FE" w:rsidRPr="005C58B0" w:rsidTr="00C334FE">
        <w:trPr>
          <w:trHeight w:val="334"/>
        </w:trPr>
        <w:tc>
          <w:tcPr>
            <w:tcW w:w="9804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 период с 15 апреля по 1 октября 2022 года</w:t>
            </w:r>
          </w:p>
        </w:tc>
      </w:tr>
      <w:tr w:rsidR="00C334FE" w:rsidRPr="005C58B0" w:rsidTr="00C334FE">
        <w:trPr>
          <w:trHeight w:val="265"/>
        </w:trPr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bottom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Содержание информации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 г.</w:t>
            </w: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Раздел 1. Силы, задействованные в операции</w:t>
            </w:r>
          </w:p>
          <w:p w:rsidR="00C334FE" w:rsidRPr="00C334FE" w:rsidRDefault="00C334FE" w:rsidP="00C334F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Представители органов и учреждений системы профилактики, 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члены территориальной комиссии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управления образования и 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и учреждений социальной защиты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службы занятости населения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и учреждений здравоохранения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молодежной политики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учреждений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сотрудники органов внутренних дел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сотрудники учреждений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сотрудники уголовно-исполнительных инспекций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C334F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Раздел 2. Работа с семьями</w:t>
            </w: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случаев по оказанию семьям мер поддержки, 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2.8.1.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2.8.2.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2.8.3.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организационная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2.8.4.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социальная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2.8.5.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C334F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Раздел 3. Защита прав и законных интересов несовершеннолетних</w:t>
            </w: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Выявлено несовершеннолетних в возрасте от 6,5 до 18 лет, не посещавших образовательные учреждения на конец отчетного периода по неуважительной причине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5C58B0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Возвращено в образовательные учреждения для продолжения обучения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5C58B0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Раздел 9. Информационное обеспечение профилактических мероприятий</w:t>
            </w:r>
          </w:p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Организованно выступлений, публикаций всеми субъектами профилактики, всего,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9.1.1.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 телевидении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9.1.2.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 радио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9.1.3.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газетах и журналах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9.1.4.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 официальных сайтах в сети «Интернет»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</w:tbl>
    <w:p w:rsidR="0061048C" w:rsidRPr="00886128" w:rsidRDefault="0061048C" w:rsidP="0061048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C334FE" w:rsidRDefault="00C334FE" w:rsidP="0061048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1048C" w:rsidRPr="00886128" w:rsidRDefault="0061048C" w:rsidP="0061048C">
      <w:pPr>
        <w:jc w:val="both"/>
        <w:rPr>
          <w:rFonts w:ascii="Liberation Serif" w:hAnsi="Liberation Serif" w:cs="Liberation Serif"/>
          <w:sz w:val="24"/>
          <w:szCs w:val="24"/>
        </w:rPr>
      </w:pPr>
      <w:r w:rsidRPr="00886128">
        <w:rPr>
          <w:rFonts w:ascii="Liberation Serif" w:hAnsi="Liberation Serif" w:cs="Liberation Serif"/>
          <w:sz w:val="24"/>
          <w:szCs w:val="24"/>
        </w:rPr>
        <w:t>Отчет составил_______________________________________________________________</w:t>
      </w:r>
    </w:p>
    <w:p w:rsidR="0061048C" w:rsidRPr="00886128" w:rsidRDefault="0061048C" w:rsidP="0061048C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886128">
        <w:rPr>
          <w:rFonts w:ascii="Liberation Serif" w:hAnsi="Liberation Serif" w:cs="Liberation Serif"/>
          <w:sz w:val="16"/>
          <w:szCs w:val="16"/>
        </w:rPr>
        <w:t>(Ф.И.О. должность)</w:t>
      </w:r>
    </w:p>
    <w:p w:rsidR="0061048C" w:rsidRPr="00886128" w:rsidRDefault="0061048C" w:rsidP="0061048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1048C" w:rsidRPr="00886128" w:rsidRDefault="00AC189A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</w:t>
      </w:r>
    </w:p>
    <w:p w:rsidR="0061048C" w:rsidRPr="00886128" w:rsidRDefault="0061048C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61048C" w:rsidRDefault="0061048C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Pr="00886128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61048C" w:rsidRDefault="0061048C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Pr="00886128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61048C" w:rsidRDefault="0061048C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62D24" w:rsidRPr="00886128" w:rsidRDefault="00C62D24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886128" w:rsidRPr="00C62D24" w:rsidRDefault="00886128" w:rsidP="00C62D24">
      <w:pPr>
        <w:shd w:val="clear" w:color="auto" w:fill="FFFFFF"/>
        <w:rPr>
          <w:rFonts w:ascii="Liberation Serif" w:hAnsi="Liberation Serif" w:cs="Liberation Serif"/>
          <w:sz w:val="26"/>
          <w:szCs w:val="26"/>
        </w:rPr>
      </w:pPr>
      <w:r w:rsidRPr="00886128"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</w:t>
      </w:r>
      <w:r w:rsidR="00AC189A" w:rsidRPr="00886128">
        <w:rPr>
          <w:rFonts w:ascii="Liberation Serif" w:hAnsi="Liberation Serif" w:cs="Liberation Serif"/>
          <w:sz w:val="28"/>
          <w:szCs w:val="28"/>
        </w:rPr>
        <w:t xml:space="preserve"> 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</w:t>
      </w:r>
      <w:r w:rsidR="00C62D24">
        <w:rPr>
          <w:rFonts w:ascii="Liberation Serif" w:hAnsi="Liberation Serif" w:cs="Liberation Serif"/>
          <w:sz w:val="28"/>
          <w:szCs w:val="28"/>
        </w:rPr>
        <w:t xml:space="preserve">     </w:t>
      </w:r>
      <w:r w:rsidRPr="00C62D24">
        <w:rPr>
          <w:rFonts w:ascii="Liberation Serif" w:hAnsi="Liberation Serif" w:cs="Liberation Serif"/>
          <w:sz w:val="26"/>
          <w:szCs w:val="26"/>
        </w:rPr>
        <w:t xml:space="preserve">Приложение №2 к приказу </w:t>
      </w:r>
    </w:p>
    <w:p w:rsidR="00886128" w:rsidRPr="00C62D24" w:rsidRDefault="00C62D24" w:rsidP="00C62D24">
      <w:pPr>
        <w:shd w:val="clear" w:color="auto" w:fill="FFFFFF"/>
        <w:ind w:left="4678" w:hanging="425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</w:t>
      </w:r>
      <w:r w:rsidR="00886128" w:rsidRPr="00C62D24">
        <w:rPr>
          <w:rFonts w:ascii="Liberation Serif" w:hAnsi="Liberation Serif" w:cs="Liberation Serif"/>
          <w:sz w:val="26"/>
          <w:szCs w:val="26"/>
        </w:rPr>
        <w:t xml:space="preserve">управления образования </w:t>
      </w:r>
      <w:r w:rsidR="00886128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 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</w:t>
      </w:r>
      <w:proofErr w:type="spellStart"/>
      <w:r w:rsidR="00886128" w:rsidRPr="00C62D24">
        <w:rPr>
          <w:rFonts w:ascii="Liberation Serif" w:hAnsi="Liberation Serif" w:cs="Liberation Serif"/>
          <w:color w:val="000000"/>
          <w:sz w:val="26"/>
          <w:szCs w:val="26"/>
        </w:rPr>
        <w:t>Горноуральского</w:t>
      </w:r>
      <w:proofErr w:type="spellEnd"/>
      <w:r w:rsidR="00886128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городского округа</w:t>
      </w:r>
    </w:p>
    <w:p w:rsidR="00886128" w:rsidRPr="00886128" w:rsidRDefault="00886128" w:rsidP="00C62D24">
      <w:pPr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 w:rsidRPr="00C62D2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</w:t>
      </w:r>
      <w:r w:rsidR="00C62D24"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C62D24">
        <w:rPr>
          <w:rFonts w:ascii="Liberation Serif" w:hAnsi="Liberation Serif" w:cs="Liberation Serif"/>
          <w:sz w:val="26"/>
          <w:szCs w:val="26"/>
        </w:rPr>
        <w:t>№___</w:t>
      </w:r>
      <w:r w:rsidR="001B69A9" w:rsidRPr="001B69A9">
        <w:rPr>
          <w:rFonts w:ascii="Liberation Serif" w:hAnsi="Liberation Serif" w:cs="Liberation Serif"/>
          <w:sz w:val="26"/>
          <w:szCs w:val="26"/>
          <w:u w:val="single"/>
        </w:rPr>
        <w:t>155</w:t>
      </w:r>
      <w:r w:rsidRPr="00C62D24">
        <w:rPr>
          <w:rFonts w:ascii="Liberation Serif" w:hAnsi="Liberation Serif" w:cs="Liberation Serif"/>
          <w:sz w:val="26"/>
          <w:szCs w:val="26"/>
        </w:rPr>
        <w:t>_____от__</w:t>
      </w:r>
      <w:r w:rsidR="001B69A9" w:rsidRPr="001B69A9">
        <w:rPr>
          <w:rFonts w:ascii="Liberation Serif" w:hAnsi="Liberation Serif" w:cs="Liberation Serif"/>
          <w:sz w:val="26"/>
          <w:szCs w:val="26"/>
          <w:u w:val="single"/>
        </w:rPr>
        <w:t>14.04.2022</w:t>
      </w:r>
      <w:r w:rsidRPr="00C62D24">
        <w:rPr>
          <w:rFonts w:ascii="Liberation Serif" w:hAnsi="Liberation Serif" w:cs="Liberation Serif"/>
          <w:sz w:val="26"/>
          <w:szCs w:val="26"/>
        </w:rPr>
        <w:t>________</w:t>
      </w:r>
      <w:r w:rsidRPr="00886128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7D2BB6" w:rsidRPr="00886128" w:rsidRDefault="007D2BB6" w:rsidP="00886128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7D2BB6" w:rsidRPr="00886128" w:rsidRDefault="007D2BB6" w:rsidP="00835D33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КАРТА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мониторинга летней занятости несовершеннолетнего, находящегося в социально-опасном положении, состоящего на учете ТКДН и ЗП Пригородного района или воспитывающегося в семье, находящейся в социально-опасном положении, состоящей на учете комиссии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(</w:t>
      </w:r>
      <w:r w:rsidRPr="005C58B0">
        <w:rPr>
          <w:rFonts w:ascii="Liberation Serif" w:hAnsi="Liberation Serif" w:cs="Liberation Serif"/>
          <w:sz w:val="24"/>
          <w:szCs w:val="24"/>
          <w:u w:val="single"/>
        </w:rPr>
        <w:t>заполняется в отношении несовершеннолетних в возрасте от 6 до 17 лет</w:t>
      </w:r>
      <w:r w:rsidRPr="005C58B0">
        <w:rPr>
          <w:rFonts w:ascii="Liberation Serif" w:hAnsi="Liberation Serif" w:cs="Liberation Serif"/>
          <w:sz w:val="24"/>
          <w:szCs w:val="24"/>
        </w:rPr>
        <w:t>)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Ф.И.О. несовершеннолетнего</w:t>
      </w: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дата рождения</w:t>
      </w: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адрес проживания</w:t>
      </w: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 xml:space="preserve">учащийся </w:t>
      </w:r>
      <w:r w:rsidRPr="005C58B0">
        <w:rPr>
          <w:rFonts w:ascii="Liberation Serif" w:hAnsi="Liberation Serif" w:cs="Liberation Serif"/>
          <w:sz w:val="24"/>
          <w:szCs w:val="24"/>
        </w:rPr>
        <w:t>(будущий первоклассник) 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16"/>
          <w:szCs w:val="16"/>
        </w:rPr>
      </w:pPr>
      <w:r w:rsidRPr="005C58B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</w:t>
      </w:r>
      <w:r w:rsidRPr="005C58B0">
        <w:rPr>
          <w:rFonts w:ascii="Liberation Serif" w:hAnsi="Liberation Serif" w:cs="Liberation Serif"/>
          <w:sz w:val="16"/>
          <w:szCs w:val="16"/>
        </w:rPr>
        <w:t>(указать номер ОУ или название техникума)</w:t>
      </w:r>
    </w:p>
    <w:p w:rsidR="00C334FE" w:rsidRPr="005C58B0" w:rsidRDefault="00C334FE" w:rsidP="00C334FE">
      <w:pPr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3"/>
        <w:gridCol w:w="3342"/>
        <w:gridCol w:w="3352"/>
      </w:tblGrid>
      <w:tr w:rsidR="00C334FE" w:rsidRPr="005C58B0" w:rsidTr="00196E08">
        <w:tc>
          <w:tcPr>
            <w:tcW w:w="3568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>июнь</w:t>
            </w:r>
          </w:p>
        </w:tc>
        <w:tc>
          <w:tcPr>
            <w:tcW w:w="3568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>июль</w:t>
            </w:r>
          </w:p>
        </w:tc>
        <w:tc>
          <w:tcPr>
            <w:tcW w:w="3569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>август</w:t>
            </w:r>
          </w:p>
        </w:tc>
      </w:tr>
      <w:tr w:rsidR="00C334FE" w:rsidRPr="005C58B0" w:rsidTr="00196E08">
        <w:tc>
          <w:tcPr>
            <w:tcW w:w="3568" w:type="dxa"/>
          </w:tcPr>
          <w:p w:rsidR="00C334FE" w:rsidRPr="005C58B0" w:rsidRDefault="00C334FE" w:rsidP="00C334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>внести данные места пребывания и даты,</w:t>
            </w:r>
          </w:p>
          <w:p w:rsidR="00C334FE" w:rsidRPr="005C58B0" w:rsidRDefault="00C334FE" w:rsidP="00C334FE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  <w:u w:val="single"/>
              </w:rPr>
            </w:pP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C58B0">
              <w:rPr>
                <w:rFonts w:ascii="Liberation Serif" w:hAnsi="Liberation Serif" w:cs="Liberation Serif"/>
                <w:b/>
                <w:i/>
                <w:sz w:val="24"/>
                <w:szCs w:val="24"/>
                <w:u w:val="single"/>
              </w:rPr>
              <w:t>например</w:t>
            </w:r>
          </w:p>
          <w:p w:rsidR="00C334FE" w:rsidRPr="005C58B0" w:rsidRDefault="00C334FE" w:rsidP="00C334F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>Загородный оздоровительный лагерь «Солнечный» с 05.06.2022 по 25.06.2022</w:t>
            </w: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 xml:space="preserve">Ф.И.О. должность место работы и контактный телефон </w:t>
      </w:r>
      <w:proofErr w:type="gramStart"/>
      <w:r w:rsidRPr="005C58B0">
        <w:rPr>
          <w:rFonts w:ascii="Liberation Serif" w:hAnsi="Liberation Serif" w:cs="Liberation Serif"/>
          <w:sz w:val="24"/>
          <w:szCs w:val="24"/>
        </w:rPr>
        <w:t>заполнившего</w:t>
      </w:r>
      <w:proofErr w:type="gramEnd"/>
      <w:r w:rsidRPr="005C58B0">
        <w:rPr>
          <w:rFonts w:ascii="Liberation Serif" w:hAnsi="Liberation Serif" w:cs="Liberation Serif"/>
          <w:sz w:val="24"/>
          <w:szCs w:val="24"/>
        </w:rPr>
        <w:t xml:space="preserve"> карту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5C58B0">
        <w:rPr>
          <w:rFonts w:ascii="Liberation Serif" w:hAnsi="Liberation Serif" w:cs="Liberation Serif"/>
          <w:b/>
          <w:i/>
          <w:sz w:val="24"/>
          <w:szCs w:val="24"/>
          <w:u w:val="single"/>
        </w:rPr>
        <w:t>например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5C58B0">
        <w:rPr>
          <w:rFonts w:ascii="Liberation Serif" w:hAnsi="Liberation Serif" w:cs="Liberation Serif"/>
          <w:b/>
          <w:sz w:val="24"/>
          <w:szCs w:val="24"/>
          <w:u w:val="single"/>
        </w:rPr>
        <w:t>Иванова Ольга Ивановна, социальный педагог МБОУ СОШ №48 т. 8912661213</w:t>
      </w:r>
    </w:p>
    <w:p w:rsidR="00C334FE" w:rsidRPr="005C58B0" w:rsidRDefault="00C334FE" w:rsidP="00C334FE">
      <w:pPr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Согласовано с родителем (законным представителем) «______» мая 2022 года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Ф.И.О. родителя (законного представителя)________________________________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</w:t>
      </w:r>
      <w:r w:rsidRPr="005C58B0">
        <w:rPr>
          <w:rFonts w:ascii="Liberation Serif" w:hAnsi="Liberation Serif" w:cs="Liberation Serif"/>
          <w:sz w:val="24"/>
          <w:szCs w:val="24"/>
        </w:rPr>
        <w:t>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___подпись родителя__________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835D33" w:rsidRPr="00886128" w:rsidRDefault="00835D33" w:rsidP="00C15460">
      <w:pPr>
        <w:shd w:val="clear" w:color="auto" w:fill="FFFFFF"/>
        <w:ind w:left="6237"/>
        <w:jc w:val="both"/>
        <w:rPr>
          <w:rFonts w:ascii="Liberation Serif" w:hAnsi="Liberation Serif" w:cs="Liberation Serif"/>
          <w:sz w:val="28"/>
          <w:szCs w:val="28"/>
        </w:rPr>
      </w:pPr>
    </w:p>
    <w:p w:rsidR="00B66B5D" w:rsidRPr="00886128" w:rsidRDefault="00B66B5D" w:rsidP="00E80057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886128" w:rsidRPr="00C62D24" w:rsidRDefault="00886128" w:rsidP="00C62D24">
      <w:pPr>
        <w:shd w:val="clear" w:color="auto" w:fill="FFFFFF"/>
        <w:ind w:firstLine="5245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sz w:val="26"/>
          <w:szCs w:val="26"/>
        </w:rPr>
        <w:lastRenderedPageBreak/>
        <w:t>Приложение №3 к приказу</w:t>
      </w:r>
    </w:p>
    <w:p w:rsidR="00C62D24" w:rsidRDefault="00886128" w:rsidP="00C62D24">
      <w:pPr>
        <w:shd w:val="clear" w:color="auto" w:fill="FFFFFF"/>
        <w:ind w:firstLine="5245"/>
        <w:rPr>
          <w:rFonts w:ascii="Liberation Serif" w:hAnsi="Liberation Serif" w:cs="Liberation Serif"/>
          <w:color w:val="000000"/>
          <w:sz w:val="26"/>
          <w:szCs w:val="26"/>
        </w:rPr>
      </w:pPr>
      <w:r w:rsidRPr="00C62D24">
        <w:rPr>
          <w:rFonts w:ascii="Liberation Serif" w:hAnsi="Liberation Serif" w:cs="Liberation Serif"/>
          <w:sz w:val="26"/>
          <w:szCs w:val="26"/>
        </w:rPr>
        <w:t xml:space="preserve">управления образования </w:t>
      </w:r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 </w:t>
      </w:r>
    </w:p>
    <w:p w:rsidR="00886128" w:rsidRPr="00C62D24" w:rsidRDefault="00886128" w:rsidP="00C62D24">
      <w:pPr>
        <w:shd w:val="clear" w:color="auto" w:fill="FFFFFF"/>
        <w:ind w:firstLine="5245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proofErr w:type="spellStart"/>
      <w:r w:rsidRPr="00C62D24">
        <w:rPr>
          <w:rFonts w:ascii="Liberation Serif" w:hAnsi="Liberation Serif" w:cs="Liberation Serif"/>
          <w:color w:val="000000"/>
          <w:sz w:val="26"/>
          <w:szCs w:val="26"/>
        </w:rPr>
        <w:t>Горноуральского</w:t>
      </w:r>
      <w:proofErr w:type="spellEnd"/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городского округа</w:t>
      </w:r>
    </w:p>
    <w:p w:rsidR="00886128" w:rsidRPr="00BA72B0" w:rsidRDefault="00886128" w:rsidP="00C62D24">
      <w:pPr>
        <w:shd w:val="clear" w:color="auto" w:fill="FFFFFF"/>
        <w:ind w:firstLine="5245"/>
        <w:rPr>
          <w:rFonts w:ascii="Liberation Serif" w:hAnsi="Liberation Serif" w:cs="Liberation Serif"/>
          <w:sz w:val="24"/>
          <w:szCs w:val="24"/>
        </w:rPr>
      </w:pPr>
      <w:r w:rsidRPr="00C62D24">
        <w:rPr>
          <w:rFonts w:ascii="Liberation Serif" w:hAnsi="Liberation Serif" w:cs="Liberation Serif"/>
          <w:sz w:val="26"/>
          <w:szCs w:val="26"/>
        </w:rPr>
        <w:t>№___</w:t>
      </w:r>
      <w:r w:rsidR="001B69A9" w:rsidRPr="001B69A9">
        <w:rPr>
          <w:rFonts w:ascii="Liberation Serif" w:hAnsi="Liberation Serif" w:cs="Liberation Serif"/>
          <w:sz w:val="26"/>
          <w:szCs w:val="26"/>
          <w:u w:val="single"/>
        </w:rPr>
        <w:t>155</w:t>
      </w:r>
      <w:r w:rsidRPr="00C62D24">
        <w:rPr>
          <w:rFonts w:ascii="Liberation Serif" w:hAnsi="Liberation Serif" w:cs="Liberation Serif"/>
          <w:sz w:val="26"/>
          <w:szCs w:val="26"/>
        </w:rPr>
        <w:t>_____от_</w:t>
      </w:r>
      <w:r w:rsidR="001B69A9" w:rsidRPr="001B69A9">
        <w:rPr>
          <w:rFonts w:ascii="Liberation Serif" w:hAnsi="Liberation Serif" w:cs="Liberation Serif"/>
          <w:sz w:val="26"/>
          <w:szCs w:val="26"/>
          <w:u w:val="single"/>
        </w:rPr>
        <w:t>14.04.2022</w:t>
      </w:r>
      <w:r w:rsidRPr="00C62D24">
        <w:rPr>
          <w:rFonts w:ascii="Liberation Serif" w:hAnsi="Liberation Serif" w:cs="Liberation Serif"/>
          <w:sz w:val="26"/>
          <w:szCs w:val="26"/>
        </w:rPr>
        <w:t>___</w:t>
      </w:r>
    </w:p>
    <w:p w:rsidR="00256960" w:rsidRPr="00886128" w:rsidRDefault="00256960" w:rsidP="00C1546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D2BB6" w:rsidRPr="00886128" w:rsidRDefault="007D2BB6" w:rsidP="00A2799F">
      <w:pPr>
        <w:widowControl/>
        <w:autoSpaceDE/>
        <w:autoSpaceDN/>
        <w:adjustRightInd/>
        <w:rPr>
          <w:rFonts w:ascii="Liberation Serif" w:hAnsi="Liberation Serif" w:cs="Liberation Serif"/>
          <w:b/>
          <w:sz w:val="28"/>
          <w:szCs w:val="28"/>
        </w:rPr>
      </w:pPr>
    </w:p>
    <w:p w:rsidR="007D2BB6" w:rsidRPr="00886128" w:rsidRDefault="007D2BB6" w:rsidP="00A2799F">
      <w:pPr>
        <w:widowControl/>
        <w:autoSpaceDE/>
        <w:autoSpaceDN/>
        <w:adjustRightInd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 xml:space="preserve">Информационная справка </w:t>
      </w:r>
      <w:r w:rsidR="00886128">
        <w:rPr>
          <w:rFonts w:ascii="Liberation Serif" w:hAnsi="Liberation Serif" w:cs="Liberation Serif"/>
          <w:b/>
          <w:bCs/>
          <w:sz w:val="28"/>
          <w:szCs w:val="28"/>
        </w:rPr>
        <w:t xml:space="preserve">о проведении в </w:t>
      </w:r>
      <w:r w:rsidR="00444B8B">
        <w:rPr>
          <w:rFonts w:ascii="Liberation Serif" w:hAnsi="Liberation Serif" w:cs="Liberation Serif"/>
          <w:b/>
          <w:bCs/>
          <w:sz w:val="28"/>
          <w:szCs w:val="28"/>
        </w:rPr>
        <w:t xml:space="preserve">2022 </w:t>
      </w:r>
      <w:r w:rsidRPr="00886128">
        <w:rPr>
          <w:rFonts w:ascii="Liberation Serif" w:hAnsi="Liberation Serif" w:cs="Liberation Serif"/>
          <w:b/>
          <w:bCs/>
          <w:sz w:val="28"/>
          <w:szCs w:val="28"/>
        </w:rPr>
        <w:t>году областной межведомственной комплексной профилактической операции «Подросток»</w:t>
      </w:r>
    </w:p>
    <w:p w:rsidR="007D2BB6" w:rsidRPr="00886128" w:rsidRDefault="007D2BB6" w:rsidP="00A2799F">
      <w:pPr>
        <w:widowControl/>
        <w:autoSpaceDE/>
        <w:autoSpaceDN/>
        <w:adjustRightInd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86128">
        <w:rPr>
          <w:rFonts w:ascii="Liberation Serif" w:hAnsi="Liberation Serif" w:cs="Liberation Serif"/>
          <w:bCs/>
          <w:sz w:val="28"/>
          <w:szCs w:val="28"/>
        </w:rPr>
        <w:t>_________________________________</w:t>
      </w:r>
      <w:bookmarkStart w:id="0" w:name="_GoBack"/>
      <w:bookmarkEnd w:id="0"/>
      <w:r w:rsidRPr="00886128">
        <w:rPr>
          <w:rFonts w:ascii="Liberation Serif" w:hAnsi="Liberation Serif" w:cs="Liberation Serif"/>
          <w:bCs/>
          <w:sz w:val="28"/>
          <w:szCs w:val="28"/>
        </w:rPr>
        <w:t>___________________________</w:t>
      </w:r>
    </w:p>
    <w:p w:rsidR="007D2BB6" w:rsidRPr="00886128" w:rsidRDefault="007D2BB6" w:rsidP="00A2799F">
      <w:pPr>
        <w:widowControl/>
        <w:autoSpaceDE/>
        <w:autoSpaceDN/>
        <w:adjustRightInd/>
        <w:jc w:val="center"/>
        <w:rPr>
          <w:rFonts w:ascii="Liberation Serif" w:hAnsi="Liberation Serif" w:cs="Liberation Serif"/>
          <w:sz w:val="24"/>
          <w:szCs w:val="24"/>
        </w:rPr>
      </w:pPr>
      <w:r w:rsidRPr="00886128">
        <w:rPr>
          <w:rFonts w:ascii="Liberation Serif" w:hAnsi="Liberation Serif" w:cs="Liberation Serif"/>
          <w:sz w:val="24"/>
          <w:szCs w:val="24"/>
        </w:rPr>
        <w:t>(наимено</w:t>
      </w:r>
      <w:r w:rsidR="00152548" w:rsidRPr="00886128">
        <w:rPr>
          <w:rFonts w:ascii="Liberation Serif" w:hAnsi="Liberation Serif" w:cs="Liberation Serif"/>
          <w:sz w:val="24"/>
          <w:szCs w:val="24"/>
        </w:rPr>
        <w:t>вание образовательной организации</w:t>
      </w:r>
      <w:r w:rsidRPr="00886128">
        <w:rPr>
          <w:rFonts w:ascii="Liberation Serif" w:hAnsi="Liberation Serif" w:cs="Liberation Serif"/>
          <w:sz w:val="24"/>
          <w:szCs w:val="24"/>
        </w:rPr>
        <w:t>)</w:t>
      </w:r>
    </w:p>
    <w:p w:rsidR="007D2BB6" w:rsidRPr="00886128" w:rsidRDefault="007D2BB6" w:rsidP="00A2799F">
      <w:pPr>
        <w:widowControl/>
        <w:autoSpaceDE/>
        <w:autoSpaceDN/>
        <w:adjustRightInd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Вопросы, включенные в информационную справку: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Организация взаимодействия образовательных учреждений, органов местного самоуправления, осуществляющих управление в сфере образования (далее – управления образования), с субъектами системы профилактики.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Проведение межведомственных совещаний, семинаров по вопросам профилактики (в том числе для руководителей/заместителей руководителей образовательных учреждений).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Участие специалистов системы образования в профилактических мероприятиях, организованных субъектами системы профилактики.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Проведение комплексной профилактической работы по формированию ценностей здорового образа жизни, направленной на профилактику  вредных привычек, формирование законопослушного поведения (наименование мероприятий, охват обучающихся). 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Проведение комплексной профилактической работы по предупреждению жестокого обращения в отношении несовершеннолетних.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Организация повышения квалификации педагогов по вопросам профилактики девиантного поведения обучающихся, обеспечения методического сопровождения профилактической работы педагогов. 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Обеспечение кадровой безопасности в образовательных учреждениях.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Организация проведения профилактической и реабилитационной работы с несовершеннолетними «группы риска», состоящими на различных видах учетов.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Организация занятости обучающихся в каникулярный период времени, проведение массовых мероприятий, развитие волонтерского движения (в том числе с детьми «группы риска»).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Организация профилактических мероприятий, направленных на предупреждение детского травматизма и гибели (наименование мероприятий, охват обучающихся).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Осуществление профилактики суицидального поведения несовершеннолетних.</w:t>
      </w:r>
    </w:p>
    <w:p w:rsidR="007D2BB6" w:rsidRPr="00886128" w:rsidRDefault="007D2BB6" w:rsidP="00AC189A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Взаимодействие со средствами массовой информации и информационное сопровождение мероприятий в период профилактической операции «Подросток» (наименование темы выступления/публикации, должность докладчика, место выступления/публикации).</w:t>
      </w:r>
    </w:p>
    <w:sectPr w:rsidR="007D2BB6" w:rsidRPr="00886128" w:rsidSect="00816254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C4" w:rsidRDefault="00BA27C4" w:rsidP="00816254">
      <w:r>
        <w:separator/>
      </w:r>
    </w:p>
  </w:endnote>
  <w:endnote w:type="continuationSeparator" w:id="0">
    <w:p w:rsidR="00BA27C4" w:rsidRDefault="00BA27C4" w:rsidP="0081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C4" w:rsidRDefault="00BA27C4" w:rsidP="00816254">
      <w:r>
        <w:separator/>
      </w:r>
    </w:p>
  </w:footnote>
  <w:footnote w:type="continuationSeparator" w:id="0">
    <w:p w:rsidR="00BA27C4" w:rsidRDefault="00BA27C4" w:rsidP="0081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539422"/>
      <w:docPartObj>
        <w:docPartGallery w:val="Page Numbers (Top of Page)"/>
        <w:docPartUnique/>
      </w:docPartObj>
    </w:sdtPr>
    <w:sdtEndPr/>
    <w:sdtContent>
      <w:p w:rsidR="00816254" w:rsidRDefault="008162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9A9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25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F387C9C"/>
    <w:multiLevelType w:val="multilevel"/>
    <w:tmpl w:val="90AC93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">
    <w:nsid w:val="51910127"/>
    <w:multiLevelType w:val="hybridMultilevel"/>
    <w:tmpl w:val="531EF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5262B4"/>
    <w:multiLevelType w:val="hybridMultilevel"/>
    <w:tmpl w:val="FC8AC3BE"/>
    <w:lvl w:ilvl="0" w:tplc="E67E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1C83386">
      <w:numFmt w:val="none"/>
      <w:lvlText w:val=""/>
      <w:lvlJc w:val="left"/>
      <w:pPr>
        <w:tabs>
          <w:tab w:val="num" w:pos="360"/>
        </w:tabs>
      </w:pPr>
    </w:lvl>
    <w:lvl w:ilvl="2" w:tplc="0C3241B0">
      <w:numFmt w:val="none"/>
      <w:lvlText w:val=""/>
      <w:lvlJc w:val="left"/>
      <w:pPr>
        <w:tabs>
          <w:tab w:val="num" w:pos="360"/>
        </w:tabs>
      </w:pPr>
    </w:lvl>
    <w:lvl w:ilvl="3" w:tplc="4E963460">
      <w:numFmt w:val="none"/>
      <w:lvlText w:val=""/>
      <w:lvlJc w:val="left"/>
      <w:pPr>
        <w:tabs>
          <w:tab w:val="num" w:pos="360"/>
        </w:tabs>
      </w:pPr>
    </w:lvl>
    <w:lvl w:ilvl="4" w:tplc="AAE235E8">
      <w:numFmt w:val="none"/>
      <w:lvlText w:val=""/>
      <w:lvlJc w:val="left"/>
      <w:pPr>
        <w:tabs>
          <w:tab w:val="num" w:pos="360"/>
        </w:tabs>
      </w:pPr>
    </w:lvl>
    <w:lvl w:ilvl="5" w:tplc="92901DFC">
      <w:numFmt w:val="none"/>
      <w:lvlText w:val=""/>
      <w:lvlJc w:val="left"/>
      <w:pPr>
        <w:tabs>
          <w:tab w:val="num" w:pos="360"/>
        </w:tabs>
      </w:pPr>
    </w:lvl>
    <w:lvl w:ilvl="6" w:tplc="CB9A911E">
      <w:numFmt w:val="none"/>
      <w:lvlText w:val=""/>
      <w:lvlJc w:val="left"/>
      <w:pPr>
        <w:tabs>
          <w:tab w:val="num" w:pos="360"/>
        </w:tabs>
      </w:pPr>
    </w:lvl>
    <w:lvl w:ilvl="7" w:tplc="C83AD46C">
      <w:numFmt w:val="none"/>
      <w:lvlText w:val=""/>
      <w:lvlJc w:val="left"/>
      <w:pPr>
        <w:tabs>
          <w:tab w:val="num" w:pos="360"/>
        </w:tabs>
      </w:pPr>
    </w:lvl>
    <w:lvl w:ilvl="8" w:tplc="CBA049B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E082B0E"/>
    <w:multiLevelType w:val="multilevel"/>
    <w:tmpl w:val="ED50AA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74338"/>
    <w:multiLevelType w:val="hybridMultilevel"/>
    <w:tmpl w:val="C7745322"/>
    <w:lvl w:ilvl="0" w:tplc="AE2EBAD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5AA5E50"/>
    <w:multiLevelType w:val="hybridMultilevel"/>
    <w:tmpl w:val="833C2A78"/>
    <w:lvl w:ilvl="0" w:tplc="D78009AC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C8"/>
    <w:rsid w:val="00022793"/>
    <w:rsid w:val="00040D25"/>
    <w:rsid w:val="000E0C3A"/>
    <w:rsid w:val="000E2FCC"/>
    <w:rsid w:val="000F6A33"/>
    <w:rsid w:val="00123EED"/>
    <w:rsid w:val="00135CB0"/>
    <w:rsid w:val="00141594"/>
    <w:rsid w:val="00152548"/>
    <w:rsid w:val="001613AB"/>
    <w:rsid w:val="00171BEC"/>
    <w:rsid w:val="001801BF"/>
    <w:rsid w:val="001B69A9"/>
    <w:rsid w:val="001C6333"/>
    <w:rsid w:val="001E767C"/>
    <w:rsid w:val="00247D94"/>
    <w:rsid w:val="00250FCF"/>
    <w:rsid w:val="00256960"/>
    <w:rsid w:val="002666AD"/>
    <w:rsid w:val="00275FBC"/>
    <w:rsid w:val="002B2543"/>
    <w:rsid w:val="00302A01"/>
    <w:rsid w:val="00444B8B"/>
    <w:rsid w:val="004535BD"/>
    <w:rsid w:val="00466B35"/>
    <w:rsid w:val="0048023D"/>
    <w:rsid w:val="004B629F"/>
    <w:rsid w:val="0053702D"/>
    <w:rsid w:val="005D19C2"/>
    <w:rsid w:val="005D4053"/>
    <w:rsid w:val="00601A0F"/>
    <w:rsid w:val="00607896"/>
    <w:rsid w:val="0061048C"/>
    <w:rsid w:val="00624730"/>
    <w:rsid w:val="00683BC8"/>
    <w:rsid w:val="006A2759"/>
    <w:rsid w:val="006B07EF"/>
    <w:rsid w:val="006B6349"/>
    <w:rsid w:val="006C794C"/>
    <w:rsid w:val="006D23AF"/>
    <w:rsid w:val="00713724"/>
    <w:rsid w:val="007271D2"/>
    <w:rsid w:val="00730B97"/>
    <w:rsid w:val="00732CA7"/>
    <w:rsid w:val="0077068F"/>
    <w:rsid w:val="00773937"/>
    <w:rsid w:val="007D2BB6"/>
    <w:rsid w:val="00816254"/>
    <w:rsid w:val="00835D33"/>
    <w:rsid w:val="0084107F"/>
    <w:rsid w:val="00843989"/>
    <w:rsid w:val="00886128"/>
    <w:rsid w:val="00886801"/>
    <w:rsid w:val="008A108A"/>
    <w:rsid w:val="00924334"/>
    <w:rsid w:val="009B3A00"/>
    <w:rsid w:val="00A04273"/>
    <w:rsid w:val="00A0477D"/>
    <w:rsid w:val="00A2799F"/>
    <w:rsid w:val="00A9677B"/>
    <w:rsid w:val="00AC189A"/>
    <w:rsid w:val="00B157B5"/>
    <w:rsid w:val="00B210DF"/>
    <w:rsid w:val="00B2455C"/>
    <w:rsid w:val="00B66B5D"/>
    <w:rsid w:val="00B801B6"/>
    <w:rsid w:val="00BA0FF2"/>
    <w:rsid w:val="00BA27C4"/>
    <w:rsid w:val="00BA72B0"/>
    <w:rsid w:val="00BC125A"/>
    <w:rsid w:val="00BD238F"/>
    <w:rsid w:val="00C017BB"/>
    <w:rsid w:val="00C15460"/>
    <w:rsid w:val="00C334FE"/>
    <w:rsid w:val="00C62D24"/>
    <w:rsid w:val="00C708E6"/>
    <w:rsid w:val="00C80A0E"/>
    <w:rsid w:val="00CC6FEC"/>
    <w:rsid w:val="00D004F0"/>
    <w:rsid w:val="00D21D94"/>
    <w:rsid w:val="00D6730E"/>
    <w:rsid w:val="00D84732"/>
    <w:rsid w:val="00D86732"/>
    <w:rsid w:val="00D92BF5"/>
    <w:rsid w:val="00DA0AFA"/>
    <w:rsid w:val="00DA6239"/>
    <w:rsid w:val="00DD6550"/>
    <w:rsid w:val="00DE46EF"/>
    <w:rsid w:val="00DF6A0B"/>
    <w:rsid w:val="00E310FD"/>
    <w:rsid w:val="00E80057"/>
    <w:rsid w:val="00E931D1"/>
    <w:rsid w:val="00ED4D5E"/>
    <w:rsid w:val="00EE7A08"/>
    <w:rsid w:val="00F01BCB"/>
    <w:rsid w:val="00F12F2A"/>
    <w:rsid w:val="00F40E5F"/>
    <w:rsid w:val="00F42346"/>
    <w:rsid w:val="00F43654"/>
    <w:rsid w:val="00F4743A"/>
    <w:rsid w:val="00F477D3"/>
    <w:rsid w:val="00F63102"/>
    <w:rsid w:val="00F6518F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3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83BC8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433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48023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802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7271D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4">
    <w:name w:val="Style54"/>
    <w:basedOn w:val="a"/>
    <w:uiPriority w:val="99"/>
    <w:rsid w:val="007271D2"/>
    <w:pPr>
      <w:spacing w:line="3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7271D2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uiPriority w:val="99"/>
    <w:rsid w:val="007271D2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7271D2"/>
    <w:pPr>
      <w:spacing w:line="19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7271D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7271D2"/>
    <w:pPr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7271D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7271D2"/>
    <w:pPr>
      <w:spacing w:line="23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7271D2"/>
    <w:rPr>
      <w:rFonts w:ascii="Constantia" w:hAnsi="Constantia" w:cs="Constantia"/>
      <w:i/>
      <w:iCs/>
      <w:sz w:val="24"/>
      <w:szCs w:val="24"/>
    </w:rPr>
  </w:style>
  <w:style w:type="paragraph" w:customStyle="1" w:styleId="Style50">
    <w:name w:val="Style50"/>
    <w:basedOn w:val="a"/>
    <w:uiPriority w:val="99"/>
    <w:rsid w:val="007271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7271D2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Style32">
    <w:name w:val="Style32"/>
    <w:basedOn w:val="a"/>
    <w:uiPriority w:val="99"/>
    <w:rsid w:val="007271D2"/>
    <w:pPr>
      <w:spacing w:line="24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2666AD"/>
    <w:rPr>
      <w:rFonts w:eastAsia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66AD"/>
    <w:pPr>
      <w:shd w:val="clear" w:color="auto" w:fill="FFFFFF"/>
      <w:autoSpaceDE/>
      <w:autoSpaceDN/>
      <w:adjustRightInd/>
      <w:spacing w:before="720" w:after="420" w:line="0" w:lineRule="atLeast"/>
    </w:pPr>
    <w:rPr>
      <w:rFonts w:ascii="Calibri" w:eastAsia="Times New Roman" w:hAnsi="Calibri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6104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61048C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rsid w:val="006104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61048C"/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1048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48C"/>
    <w:pPr>
      <w:shd w:val="clear" w:color="auto" w:fill="FFFFFF"/>
      <w:autoSpaceDE/>
      <w:autoSpaceDN/>
      <w:adjustRightInd/>
      <w:spacing w:line="634" w:lineRule="exact"/>
      <w:jc w:val="both"/>
    </w:pPr>
    <w:rPr>
      <w:rFonts w:eastAsia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3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83BC8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433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48023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802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7271D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4">
    <w:name w:val="Style54"/>
    <w:basedOn w:val="a"/>
    <w:uiPriority w:val="99"/>
    <w:rsid w:val="007271D2"/>
    <w:pPr>
      <w:spacing w:line="3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7271D2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uiPriority w:val="99"/>
    <w:rsid w:val="007271D2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7271D2"/>
    <w:pPr>
      <w:spacing w:line="19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7271D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7271D2"/>
    <w:pPr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7271D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7271D2"/>
    <w:pPr>
      <w:spacing w:line="23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7271D2"/>
    <w:rPr>
      <w:rFonts w:ascii="Constantia" w:hAnsi="Constantia" w:cs="Constantia"/>
      <w:i/>
      <w:iCs/>
      <w:sz w:val="24"/>
      <w:szCs w:val="24"/>
    </w:rPr>
  </w:style>
  <w:style w:type="paragraph" w:customStyle="1" w:styleId="Style50">
    <w:name w:val="Style50"/>
    <w:basedOn w:val="a"/>
    <w:uiPriority w:val="99"/>
    <w:rsid w:val="007271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7271D2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Style32">
    <w:name w:val="Style32"/>
    <w:basedOn w:val="a"/>
    <w:uiPriority w:val="99"/>
    <w:rsid w:val="007271D2"/>
    <w:pPr>
      <w:spacing w:line="24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2666AD"/>
    <w:rPr>
      <w:rFonts w:eastAsia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66AD"/>
    <w:pPr>
      <w:shd w:val="clear" w:color="auto" w:fill="FFFFFF"/>
      <w:autoSpaceDE/>
      <w:autoSpaceDN/>
      <w:adjustRightInd/>
      <w:spacing w:before="720" w:after="420" w:line="0" w:lineRule="atLeast"/>
    </w:pPr>
    <w:rPr>
      <w:rFonts w:ascii="Calibri" w:eastAsia="Times New Roman" w:hAnsi="Calibri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6104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61048C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rsid w:val="006104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61048C"/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1048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48C"/>
    <w:pPr>
      <w:shd w:val="clear" w:color="auto" w:fill="FFFFFF"/>
      <w:autoSpaceDE/>
      <w:autoSpaceDN/>
      <w:adjustRightInd/>
      <w:spacing w:line="634" w:lineRule="exact"/>
      <w:jc w:val="both"/>
    </w:pPr>
    <w:rPr>
      <w:rFonts w:eastAsia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F53C2C-2954-455A-8AF8-82D8E507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Инна Плужникова</cp:lastModifiedBy>
  <cp:revision>7</cp:revision>
  <cp:lastPrinted>2022-04-29T08:23:00Z</cp:lastPrinted>
  <dcterms:created xsi:type="dcterms:W3CDTF">2022-04-21T12:47:00Z</dcterms:created>
  <dcterms:modified xsi:type="dcterms:W3CDTF">2022-04-29T09:35:00Z</dcterms:modified>
</cp:coreProperties>
</file>